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D331" w14:textId="2AE847D2" w:rsidR="008507EB" w:rsidRPr="00CF10A7" w:rsidRDefault="008507EB" w:rsidP="008507EB">
      <w:pPr>
        <w:spacing w:before="100" w:beforeAutospacing="1" w:after="100" w:afterAutospacing="1" w:line="360" w:lineRule="auto"/>
        <w:jc w:val="center"/>
        <w:outlineLvl w:val="0"/>
        <w:rPr>
          <w:rFonts w:ascii="Times New Roman" w:eastAsia="SimSun" w:hAnsi="Times New Roman" w:cs="Times New Roman"/>
          <w:b/>
          <w:bCs/>
          <w:sz w:val="24"/>
          <w:szCs w:val="24"/>
          <w:lang w:val="es-ES_tradnl" w:eastAsia="zh-CN"/>
        </w:rPr>
      </w:pPr>
      <w:r w:rsidRPr="00CF10A7">
        <w:rPr>
          <w:rFonts w:ascii="Times New Roman" w:eastAsia="SimSun" w:hAnsi="Times New Roman" w:cs="Times New Roman"/>
          <w:b/>
          <w:bCs/>
          <w:sz w:val="24"/>
          <w:szCs w:val="24"/>
          <w:lang w:val="es-ES_tradnl" w:eastAsia="zh-CN"/>
        </w:rPr>
        <w:t>Inform</w:t>
      </w:r>
      <w:r w:rsidR="00C57F89" w:rsidRPr="00CF10A7">
        <w:rPr>
          <w:rFonts w:ascii="Times New Roman" w:eastAsia="SimSun" w:hAnsi="Times New Roman" w:cs="Times New Roman"/>
          <w:b/>
          <w:bCs/>
          <w:sz w:val="24"/>
          <w:szCs w:val="24"/>
          <w:lang w:val="es-ES_tradnl" w:eastAsia="zh-CN"/>
        </w:rPr>
        <w:t>aci</w:t>
      </w:r>
      <w:r w:rsidR="00B64D1D" w:rsidRPr="00CF10A7">
        <w:rPr>
          <w:rFonts w:ascii="Times New Roman" w:eastAsia="SimSun" w:hAnsi="Times New Roman" w:cs="Times New Roman"/>
          <w:b/>
          <w:bCs/>
          <w:sz w:val="24"/>
          <w:szCs w:val="24"/>
          <w:lang w:val="es-ES_tradnl" w:eastAsia="zh-CN"/>
        </w:rPr>
        <w:t>ó</w:t>
      </w:r>
      <w:r w:rsidR="00C57F89" w:rsidRPr="00CF10A7">
        <w:rPr>
          <w:rFonts w:ascii="Times New Roman" w:eastAsia="SimSun" w:hAnsi="Times New Roman" w:cs="Times New Roman"/>
          <w:b/>
          <w:bCs/>
          <w:sz w:val="24"/>
          <w:szCs w:val="24"/>
          <w:lang w:val="es-ES_tradnl" w:eastAsia="zh-CN"/>
        </w:rPr>
        <w:t>n Mensual</w:t>
      </w:r>
    </w:p>
    <w:p w14:paraId="4F77E47A" w14:textId="427F5B10" w:rsidR="008507EB" w:rsidRPr="00CF10A7" w:rsidRDefault="002F545D" w:rsidP="008507EB">
      <w:pPr>
        <w:spacing w:before="100" w:beforeAutospacing="1" w:after="100" w:afterAutospacing="1" w:line="360" w:lineRule="auto"/>
        <w:jc w:val="center"/>
        <w:rPr>
          <w:rFonts w:ascii="Times New Roman" w:eastAsia="SimSun" w:hAnsi="Times New Roman" w:cs="Times New Roman"/>
          <w:b/>
          <w:sz w:val="24"/>
          <w:szCs w:val="24"/>
          <w:lang w:val="es-ES_tradnl" w:eastAsia="zh-CN"/>
        </w:rPr>
      </w:pPr>
      <w:r w:rsidRPr="00CF10A7">
        <w:rPr>
          <w:rFonts w:ascii="Times New Roman" w:eastAsia="SimSun" w:hAnsi="Times New Roman" w:cs="Times New Roman"/>
          <w:b/>
          <w:sz w:val="24"/>
          <w:szCs w:val="24"/>
          <w:lang w:val="es-ES_tradnl" w:eastAsia="zh-CN"/>
        </w:rPr>
        <w:t>D</w:t>
      </w:r>
      <w:r w:rsidR="00C57F89" w:rsidRPr="00CF10A7">
        <w:rPr>
          <w:rFonts w:ascii="Times New Roman" w:eastAsia="SimSun" w:hAnsi="Times New Roman" w:cs="Times New Roman"/>
          <w:b/>
          <w:sz w:val="24"/>
          <w:szCs w:val="24"/>
          <w:lang w:val="es-ES_tradnl" w:eastAsia="zh-CN"/>
        </w:rPr>
        <w:t>i</w:t>
      </w:r>
      <w:r w:rsidRPr="00CF10A7">
        <w:rPr>
          <w:rFonts w:ascii="Times New Roman" w:eastAsia="SimSun" w:hAnsi="Times New Roman" w:cs="Times New Roman"/>
          <w:b/>
          <w:sz w:val="24"/>
          <w:szCs w:val="24"/>
          <w:lang w:val="es-ES_tradnl" w:eastAsia="zh-CN"/>
        </w:rPr>
        <w:t>ci</w:t>
      </w:r>
      <w:r w:rsidR="00C57F89" w:rsidRPr="00CF10A7">
        <w:rPr>
          <w:rFonts w:ascii="Times New Roman" w:eastAsia="SimSun" w:hAnsi="Times New Roman" w:cs="Times New Roman"/>
          <w:b/>
          <w:sz w:val="24"/>
          <w:szCs w:val="24"/>
          <w:lang w:val="es-ES_tradnl" w:eastAsia="zh-CN"/>
        </w:rPr>
        <w:t>embre</w:t>
      </w:r>
      <w:r w:rsidR="008507EB" w:rsidRPr="00CF10A7">
        <w:rPr>
          <w:rFonts w:ascii="Times New Roman" w:eastAsia="SimSun" w:hAnsi="Times New Roman" w:cs="Times New Roman"/>
          <w:b/>
          <w:sz w:val="24"/>
          <w:szCs w:val="24"/>
          <w:lang w:val="es-ES_tradnl" w:eastAsia="zh-CN"/>
        </w:rPr>
        <w:t xml:space="preserve"> 2024</w:t>
      </w:r>
    </w:p>
    <w:p w14:paraId="458508E4" w14:textId="77777777" w:rsidR="008507EB" w:rsidRPr="00CF10A7" w:rsidRDefault="008507EB" w:rsidP="008507EB">
      <w:pPr>
        <w:spacing w:before="100" w:beforeAutospacing="1" w:after="100" w:afterAutospacing="1" w:line="360" w:lineRule="auto"/>
        <w:rPr>
          <w:rFonts w:ascii="Times New Roman" w:eastAsia="SimSun" w:hAnsi="Times New Roman" w:cs="Times New Roman"/>
          <w:b/>
          <w:bCs/>
          <w:sz w:val="24"/>
          <w:szCs w:val="24"/>
          <w:lang w:val="es-ES_tradnl" w:eastAsia="zh-CN"/>
        </w:rPr>
      </w:pPr>
    </w:p>
    <w:p w14:paraId="65998B19" w14:textId="77777777" w:rsidR="00CF10A7" w:rsidRPr="00CF10A7" w:rsidRDefault="008507EB" w:rsidP="007F31E2">
      <w:pPr>
        <w:spacing w:before="100" w:beforeAutospacing="1" w:after="100" w:afterAutospacing="1" w:line="360" w:lineRule="auto"/>
        <w:rPr>
          <w:noProof/>
          <w:lang w:val="es-ES_tradnl"/>
        </w:rPr>
      </w:pPr>
      <w:r w:rsidRPr="00CF10A7">
        <w:rPr>
          <w:rFonts w:ascii="Times New Roman" w:eastAsia="SimSun" w:hAnsi="Times New Roman" w:cs="Times New Roman"/>
          <w:b/>
          <w:bCs/>
          <w:sz w:val="24"/>
          <w:szCs w:val="24"/>
          <w:lang w:val="es-ES_tradnl" w:eastAsia="zh-CN"/>
        </w:rPr>
        <w:t>Column</w:t>
      </w:r>
      <w:r w:rsidR="00C57F89" w:rsidRPr="00CF10A7">
        <w:rPr>
          <w:rFonts w:ascii="Times New Roman" w:eastAsia="SimSun" w:hAnsi="Times New Roman" w:cs="Times New Roman"/>
          <w:b/>
          <w:bCs/>
          <w:sz w:val="24"/>
          <w:szCs w:val="24"/>
          <w:lang w:val="es-ES_tradnl" w:eastAsia="zh-CN"/>
        </w:rPr>
        <w:t>a</w:t>
      </w:r>
      <w:r w:rsidRPr="00CF10A7">
        <w:rPr>
          <w:rFonts w:ascii="Times New Roman" w:eastAsia="SimSun" w:hAnsi="Times New Roman" w:cs="Times New Roman"/>
          <w:b/>
          <w:bCs/>
          <w:sz w:val="24"/>
          <w:szCs w:val="24"/>
          <w:lang w:val="es-ES_tradnl" w:eastAsia="zh-CN"/>
        </w:rPr>
        <w:t xml:space="preserve">s </w:t>
      </w:r>
      <w:r w:rsidRPr="00CF10A7">
        <w:rPr>
          <w:rFonts w:ascii="Times New Roman" w:eastAsia="SimSun" w:hAnsi="Times New Roman" w:cs="Times New Roman"/>
          <w:bCs/>
          <w:caps/>
          <w:sz w:val="24"/>
          <w:szCs w:val="24"/>
          <w:lang w:val="es-ES_tradnl" w:eastAsia="zh-CN"/>
        </w:rPr>
        <w:fldChar w:fldCharType="begin"/>
      </w:r>
      <w:r w:rsidRPr="00CF10A7">
        <w:rPr>
          <w:rFonts w:ascii="Times New Roman" w:eastAsia="SimSun" w:hAnsi="Times New Roman" w:cs="Times New Roman"/>
          <w:bCs/>
          <w:caps/>
          <w:sz w:val="24"/>
          <w:szCs w:val="24"/>
          <w:lang w:val="es-ES_tradnl" w:eastAsia="zh-CN"/>
        </w:rPr>
        <w:instrText xml:space="preserve"> TOC \h \z \t "Heading 1,1,Section title,1,Q&amp;A,1,PSA Heading,1" </w:instrText>
      </w:r>
      <w:r w:rsidRPr="00CF10A7">
        <w:rPr>
          <w:rFonts w:ascii="Times New Roman" w:eastAsia="SimSun" w:hAnsi="Times New Roman" w:cs="Times New Roman"/>
          <w:bCs/>
          <w:caps/>
          <w:sz w:val="24"/>
          <w:szCs w:val="24"/>
          <w:lang w:val="es-ES_tradnl" w:eastAsia="zh-CN"/>
        </w:rPr>
        <w:fldChar w:fldCharType="separate"/>
      </w:r>
    </w:p>
    <w:p w14:paraId="4E7A2C3A" w14:textId="3DCB4CAD" w:rsidR="00CF10A7" w:rsidRPr="00CF10A7" w:rsidRDefault="00873068" w:rsidP="00CF10A7">
      <w:pPr>
        <w:pStyle w:val="TOC1"/>
        <w:rPr>
          <w:rFonts w:eastAsiaTheme="minorEastAsia"/>
          <w:kern w:val="2"/>
          <w:lang w:val="es-ES_tradnl"/>
          <w14:ligatures w14:val="standardContextual"/>
        </w:rPr>
      </w:pPr>
      <w:hyperlink w:anchor="_Toc181862484" w:history="1">
        <w:r w:rsidR="00CF10A7" w:rsidRPr="00CF10A7">
          <w:rPr>
            <w:rStyle w:val="Hyperlink"/>
            <w:lang w:val="es-ES_tradnl"/>
          </w:rPr>
          <w:t>FELICES FIESTAS DE PARTE DEL SEGURO SOCIAL</w:t>
        </w:r>
        <w:r w:rsidR="00CF10A7" w:rsidRPr="00CF10A7">
          <w:rPr>
            <w:webHidden/>
            <w:lang w:val="es-ES_tradnl"/>
          </w:rPr>
          <w:tab/>
        </w:r>
        <w:r w:rsidR="00CF10A7" w:rsidRPr="00CF10A7">
          <w:rPr>
            <w:webHidden/>
            <w:lang w:val="es-ES_tradnl"/>
          </w:rPr>
          <w:fldChar w:fldCharType="begin"/>
        </w:r>
        <w:r w:rsidR="00CF10A7" w:rsidRPr="00CF10A7">
          <w:rPr>
            <w:webHidden/>
            <w:lang w:val="es-ES_tradnl"/>
          </w:rPr>
          <w:instrText xml:space="preserve"> PAGEREF _Toc181862484 \h </w:instrText>
        </w:r>
        <w:r w:rsidR="00CF10A7" w:rsidRPr="00CF10A7">
          <w:rPr>
            <w:webHidden/>
            <w:lang w:val="es-ES_tradnl"/>
          </w:rPr>
        </w:r>
        <w:r w:rsidR="00CF10A7" w:rsidRPr="00CF10A7">
          <w:rPr>
            <w:webHidden/>
            <w:lang w:val="es-ES_tradnl"/>
          </w:rPr>
          <w:fldChar w:fldCharType="separate"/>
        </w:r>
        <w:r w:rsidR="00CF10A7" w:rsidRPr="00CF10A7">
          <w:rPr>
            <w:webHidden/>
            <w:lang w:val="es-ES_tradnl"/>
          </w:rPr>
          <w:t>2</w:t>
        </w:r>
        <w:r w:rsidR="00CF10A7" w:rsidRPr="00CF10A7">
          <w:rPr>
            <w:webHidden/>
            <w:lang w:val="es-ES_tradnl"/>
          </w:rPr>
          <w:fldChar w:fldCharType="end"/>
        </w:r>
      </w:hyperlink>
    </w:p>
    <w:p w14:paraId="3FFF875C" w14:textId="70DB9065" w:rsidR="00CF10A7" w:rsidRPr="00CF10A7" w:rsidRDefault="00873068" w:rsidP="00CF10A7">
      <w:pPr>
        <w:pStyle w:val="TOC1"/>
        <w:rPr>
          <w:rFonts w:eastAsiaTheme="minorEastAsia"/>
          <w:kern w:val="2"/>
          <w:lang w:val="es-ES_tradnl"/>
          <w14:ligatures w14:val="standardContextual"/>
        </w:rPr>
      </w:pPr>
      <w:hyperlink w:anchor="_Toc181862485" w:history="1">
        <w:r w:rsidR="00CF10A7" w:rsidRPr="00CF10A7">
          <w:rPr>
            <w:rStyle w:val="Hyperlink"/>
            <w:lang w:val="es-ES_tradnl"/>
          </w:rPr>
          <w:t>SSA TALKS: BENEFICIOS PARA NIÑOS</w:t>
        </w:r>
        <w:r w:rsidR="00CF10A7" w:rsidRPr="00CF10A7">
          <w:rPr>
            <w:webHidden/>
            <w:lang w:val="es-ES_tradnl"/>
          </w:rPr>
          <w:tab/>
        </w:r>
        <w:r w:rsidR="00CF10A7" w:rsidRPr="00CF10A7">
          <w:rPr>
            <w:webHidden/>
            <w:lang w:val="es-ES_tradnl"/>
          </w:rPr>
          <w:fldChar w:fldCharType="begin"/>
        </w:r>
        <w:r w:rsidR="00CF10A7" w:rsidRPr="00CF10A7">
          <w:rPr>
            <w:webHidden/>
            <w:lang w:val="es-ES_tradnl"/>
          </w:rPr>
          <w:instrText xml:space="preserve"> PAGEREF _Toc181862485 \h </w:instrText>
        </w:r>
        <w:r w:rsidR="00CF10A7" w:rsidRPr="00CF10A7">
          <w:rPr>
            <w:webHidden/>
            <w:lang w:val="es-ES_tradnl"/>
          </w:rPr>
        </w:r>
        <w:r w:rsidR="00CF10A7" w:rsidRPr="00CF10A7">
          <w:rPr>
            <w:webHidden/>
            <w:lang w:val="es-ES_tradnl"/>
          </w:rPr>
          <w:fldChar w:fldCharType="separate"/>
        </w:r>
        <w:r w:rsidR="00CF10A7" w:rsidRPr="00CF10A7">
          <w:rPr>
            <w:webHidden/>
            <w:lang w:val="es-ES_tradnl"/>
          </w:rPr>
          <w:t>4</w:t>
        </w:r>
        <w:r w:rsidR="00CF10A7" w:rsidRPr="00CF10A7">
          <w:rPr>
            <w:webHidden/>
            <w:lang w:val="es-ES_tradnl"/>
          </w:rPr>
          <w:fldChar w:fldCharType="end"/>
        </w:r>
      </w:hyperlink>
    </w:p>
    <w:p w14:paraId="48F8A98A" w14:textId="348DFB13" w:rsidR="00CF10A7" w:rsidRPr="00CF10A7" w:rsidRDefault="00873068" w:rsidP="00CF10A7">
      <w:pPr>
        <w:pStyle w:val="TOC1"/>
        <w:rPr>
          <w:rFonts w:eastAsiaTheme="minorEastAsia"/>
          <w:kern w:val="2"/>
          <w:lang w:val="es-ES_tradnl"/>
          <w14:ligatures w14:val="standardContextual"/>
        </w:rPr>
      </w:pPr>
      <w:hyperlink w:anchor="_Toc181862486" w:history="1">
        <w:r w:rsidR="00CF10A7" w:rsidRPr="00CF10A7">
          <w:rPr>
            <w:rStyle w:val="Hyperlink"/>
            <w:lang w:val="es-ES_tradnl"/>
          </w:rPr>
          <w:t>ESTAMOS FACILITANDO EL HACER TRÁMITES CON NOSOTROS POR INTERNET</w:t>
        </w:r>
        <w:r w:rsidR="00CF10A7" w:rsidRPr="00CF10A7">
          <w:rPr>
            <w:webHidden/>
            <w:lang w:val="es-ES_tradnl"/>
          </w:rPr>
          <w:tab/>
        </w:r>
        <w:r w:rsidR="00CF10A7" w:rsidRPr="00CF10A7">
          <w:rPr>
            <w:webHidden/>
            <w:lang w:val="es-ES_tradnl"/>
          </w:rPr>
          <w:fldChar w:fldCharType="begin"/>
        </w:r>
        <w:r w:rsidR="00CF10A7" w:rsidRPr="00CF10A7">
          <w:rPr>
            <w:webHidden/>
            <w:lang w:val="es-ES_tradnl"/>
          </w:rPr>
          <w:instrText xml:space="preserve"> PAGEREF _Toc181862486 \h </w:instrText>
        </w:r>
        <w:r w:rsidR="00CF10A7" w:rsidRPr="00CF10A7">
          <w:rPr>
            <w:webHidden/>
            <w:lang w:val="es-ES_tradnl"/>
          </w:rPr>
        </w:r>
        <w:r w:rsidR="00CF10A7" w:rsidRPr="00CF10A7">
          <w:rPr>
            <w:webHidden/>
            <w:lang w:val="es-ES_tradnl"/>
          </w:rPr>
          <w:fldChar w:fldCharType="separate"/>
        </w:r>
        <w:r w:rsidR="00CF10A7" w:rsidRPr="00CF10A7">
          <w:rPr>
            <w:webHidden/>
            <w:lang w:val="es-ES_tradnl"/>
          </w:rPr>
          <w:t>6</w:t>
        </w:r>
        <w:r w:rsidR="00CF10A7" w:rsidRPr="00CF10A7">
          <w:rPr>
            <w:webHidden/>
            <w:lang w:val="es-ES_tradnl"/>
          </w:rPr>
          <w:fldChar w:fldCharType="end"/>
        </w:r>
      </w:hyperlink>
    </w:p>
    <w:p w14:paraId="068CFA2A" w14:textId="042F9A66" w:rsidR="00CF10A7" w:rsidRPr="00CF10A7" w:rsidRDefault="00873068" w:rsidP="00CF10A7">
      <w:pPr>
        <w:pStyle w:val="TOC1"/>
        <w:rPr>
          <w:rFonts w:eastAsiaTheme="minorEastAsia"/>
          <w:kern w:val="2"/>
          <w:lang w:val="es-ES_tradnl"/>
          <w14:ligatures w14:val="standardContextual"/>
        </w:rPr>
      </w:pPr>
      <w:hyperlink w:anchor="_Toc181862487" w:history="1">
        <w:r w:rsidR="00CF10A7" w:rsidRPr="00CF10A7">
          <w:rPr>
            <w:rStyle w:val="Hyperlink"/>
            <w:lang w:val="es-ES_tradnl"/>
          </w:rPr>
          <w:t>LAS 10 PÁGINAS DE INTERNET MÁS POPOULARES DEL SEGURO SOCIAL PARA 2025</w:t>
        </w:r>
        <w:r w:rsidR="00CF10A7" w:rsidRPr="00CF10A7">
          <w:rPr>
            <w:webHidden/>
            <w:lang w:val="es-ES_tradnl"/>
          </w:rPr>
          <w:tab/>
        </w:r>
        <w:r w:rsidR="00CF10A7" w:rsidRPr="00CF10A7">
          <w:rPr>
            <w:webHidden/>
            <w:lang w:val="es-ES_tradnl"/>
          </w:rPr>
          <w:fldChar w:fldCharType="begin"/>
        </w:r>
        <w:r w:rsidR="00CF10A7" w:rsidRPr="00CF10A7">
          <w:rPr>
            <w:webHidden/>
            <w:lang w:val="es-ES_tradnl"/>
          </w:rPr>
          <w:instrText xml:space="preserve"> PAGEREF _Toc181862487 \h </w:instrText>
        </w:r>
        <w:r w:rsidR="00CF10A7" w:rsidRPr="00CF10A7">
          <w:rPr>
            <w:webHidden/>
            <w:lang w:val="es-ES_tradnl"/>
          </w:rPr>
        </w:r>
        <w:r w:rsidR="00CF10A7" w:rsidRPr="00CF10A7">
          <w:rPr>
            <w:webHidden/>
            <w:lang w:val="es-ES_tradnl"/>
          </w:rPr>
          <w:fldChar w:fldCharType="separate"/>
        </w:r>
        <w:r w:rsidR="00CF10A7" w:rsidRPr="00CF10A7">
          <w:rPr>
            <w:webHidden/>
            <w:lang w:val="es-ES_tradnl"/>
          </w:rPr>
          <w:t>9</w:t>
        </w:r>
        <w:r w:rsidR="00CF10A7" w:rsidRPr="00CF10A7">
          <w:rPr>
            <w:webHidden/>
            <w:lang w:val="es-ES_tradnl"/>
          </w:rPr>
          <w:fldChar w:fldCharType="end"/>
        </w:r>
      </w:hyperlink>
    </w:p>
    <w:p w14:paraId="6965C75E" w14:textId="115D9752" w:rsidR="00CF10A7" w:rsidRPr="00CF10A7" w:rsidRDefault="00873068" w:rsidP="00CF10A7">
      <w:pPr>
        <w:pStyle w:val="TOC1"/>
        <w:rPr>
          <w:rFonts w:eastAsiaTheme="minorEastAsia"/>
          <w:kern w:val="2"/>
          <w:lang w:val="es-ES_tradnl"/>
          <w14:ligatures w14:val="standardContextual"/>
        </w:rPr>
      </w:pPr>
      <w:hyperlink w:anchor="_Toc181862488" w:history="1">
        <w:r w:rsidR="00CF10A7" w:rsidRPr="00CF10A7">
          <w:rPr>
            <w:rStyle w:val="Hyperlink"/>
            <w:lang w:val="es-ES_tradnl"/>
          </w:rPr>
          <w:t>AUMENTO EN EL LÍMITE DE HONOARIOS PARA ABOGADOS</w:t>
        </w:r>
        <w:r w:rsidR="00CF10A7" w:rsidRPr="00CF10A7">
          <w:rPr>
            <w:webHidden/>
            <w:lang w:val="es-ES_tradnl"/>
          </w:rPr>
          <w:tab/>
        </w:r>
        <w:r w:rsidR="00CF10A7" w:rsidRPr="00CF10A7">
          <w:rPr>
            <w:webHidden/>
            <w:lang w:val="es-ES_tradnl"/>
          </w:rPr>
          <w:fldChar w:fldCharType="begin"/>
        </w:r>
        <w:r w:rsidR="00CF10A7" w:rsidRPr="00CF10A7">
          <w:rPr>
            <w:webHidden/>
            <w:lang w:val="es-ES_tradnl"/>
          </w:rPr>
          <w:instrText xml:space="preserve"> PAGEREF _Toc181862488 \h </w:instrText>
        </w:r>
        <w:r w:rsidR="00CF10A7" w:rsidRPr="00CF10A7">
          <w:rPr>
            <w:webHidden/>
            <w:lang w:val="es-ES_tradnl"/>
          </w:rPr>
        </w:r>
        <w:r w:rsidR="00CF10A7" w:rsidRPr="00CF10A7">
          <w:rPr>
            <w:webHidden/>
            <w:lang w:val="es-ES_tradnl"/>
          </w:rPr>
          <w:fldChar w:fldCharType="separate"/>
        </w:r>
        <w:r w:rsidR="00CF10A7" w:rsidRPr="00CF10A7">
          <w:rPr>
            <w:webHidden/>
            <w:lang w:val="es-ES_tradnl"/>
          </w:rPr>
          <w:t>11</w:t>
        </w:r>
        <w:r w:rsidR="00CF10A7" w:rsidRPr="00CF10A7">
          <w:rPr>
            <w:webHidden/>
            <w:lang w:val="es-ES_tradnl"/>
          </w:rPr>
          <w:fldChar w:fldCharType="end"/>
        </w:r>
      </w:hyperlink>
    </w:p>
    <w:p w14:paraId="089DE48C" w14:textId="1F72F924" w:rsidR="008507EB" w:rsidRPr="00CF10A7" w:rsidRDefault="008507EB" w:rsidP="008507EB">
      <w:pPr>
        <w:spacing w:before="100" w:beforeAutospacing="1" w:after="100" w:afterAutospacing="1" w:line="360" w:lineRule="auto"/>
        <w:rPr>
          <w:rFonts w:ascii="Times New Roman" w:eastAsia="SimSun" w:hAnsi="Times New Roman" w:cs="Times New Roman"/>
          <w:i/>
          <w:sz w:val="24"/>
          <w:szCs w:val="24"/>
          <w:lang w:val="es-ES_tradnl" w:eastAsia="zh-CN"/>
        </w:rPr>
      </w:pPr>
      <w:r w:rsidRPr="00CF10A7">
        <w:rPr>
          <w:rFonts w:ascii="Times New Roman" w:eastAsia="SimSun" w:hAnsi="Times New Roman" w:cs="Times New Roman"/>
          <w:i/>
          <w:sz w:val="24"/>
          <w:szCs w:val="24"/>
          <w:lang w:val="es-ES_tradnl" w:eastAsia="zh-CN"/>
        </w:rPr>
        <w:fldChar w:fldCharType="end"/>
      </w:r>
      <w:r w:rsidR="00C57F89" w:rsidRPr="00CF10A7">
        <w:rPr>
          <w:lang w:val="es-ES_tradnl"/>
        </w:rPr>
        <w:t xml:space="preserve"> </w:t>
      </w:r>
      <w:r w:rsidR="00C57F89" w:rsidRPr="00CF10A7">
        <w:rPr>
          <w:rFonts w:ascii="Times New Roman" w:eastAsia="SimSun" w:hAnsi="Times New Roman" w:cs="Times New Roman"/>
          <w:i/>
          <w:sz w:val="24"/>
          <w:szCs w:val="24"/>
          <w:lang w:val="es-ES_tradnl" w:eastAsia="zh-CN"/>
        </w:rPr>
        <w:t>Publicado con fondos de los contribuyentes de los EE. UU</w:t>
      </w:r>
      <w:r w:rsidRPr="00CF10A7">
        <w:rPr>
          <w:rFonts w:ascii="Times New Roman" w:eastAsia="SimSun" w:hAnsi="Times New Roman" w:cs="Times New Roman"/>
          <w:i/>
          <w:sz w:val="24"/>
          <w:szCs w:val="24"/>
          <w:lang w:val="es-ES_tradnl" w:eastAsia="zh-CN"/>
        </w:rPr>
        <w:t>.</w:t>
      </w:r>
    </w:p>
    <w:p w14:paraId="2C5595AB" w14:textId="77777777" w:rsidR="008507EB" w:rsidRPr="00CF10A7" w:rsidRDefault="008507EB" w:rsidP="008507EB">
      <w:pPr>
        <w:spacing w:before="100" w:beforeAutospacing="1" w:after="100" w:afterAutospacing="1" w:line="360" w:lineRule="auto"/>
        <w:rPr>
          <w:rFonts w:ascii="Times New Roman" w:eastAsia="SimSun" w:hAnsi="Times New Roman" w:cs="Times New Roman"/>
          <w:i/>
          <w:sz w:val="24"/>
          <w:szCs w:val="24"/>
          <w:lang w:val="es-ES_tradnl" w:eastAsia="zh-CN"/>
        </w:rPr>
      </w:pPr>
    </w:p>
    <w:p w14:paraId="6A5B8D8C" w14:textId="77777777" w:rsidR="008507EB" w:rsidRPr="00CF10A7" w:rsidRDefault="008507EB" w:rsidP="008507EB">
      <w:pPr>
        <w:spacing w:before="100" w:beforeAutospacing="1" w:after="100" w:afterAutospacing="1" w:line="360" w:lineRule="auto"/>
        <w:rPr>
          <w:rFonts w:ascii="Times New Roman" w:eastAsia="SimSun" w:hAnsi="Times New Roman" w:cs="Times New Roman"/>
          <w:i/>
          <w:sz w:val="24"/>
          <w:szCs w:val="24"/>
          <w:lang w:val="es-ES_tradnl" w:eastAsia="zh-CN"/>
        </w:rPr>
      </w:pPr>
    </w:p>
    <w:p w14:paraId="55521830" w14:textId="77777777" w:rsidR="008507EB" w:rsidRPr="00CF10A7" w:rsidRDefault="008507EB" w:rsidP="008507EB">
      <w:pPr>
        <w:spacing w:before="100" w:beforeAutospacing="1" w:after="100" w:afterAutospacing="1" w:line="360" w:lineRule="auto"/>
        <w:rPr>
          <w:rFonts w:ascii="Times New Roman" w:eastAsia="SimSun" w:hAnsi="Times New Roman" w:cs="Times New Roman"/>
          <w:i/>
          <w:sz w:val="24"/>
          <w:szCs w:val="24"/>
          <w:lang w:val="es-ES_tradnl" w:eastAsia="zh-CN"/>
        </w:rPr>
      </w:pPr>
    </w:p>
    <w:p w14:paraId="4976CB98" w14:textId="77777777" w:rsidR="008507EB" w:rsidRPr="00CF10A7" w:rsidRDefault="008507EB" w:rsidP="008507EB">
      <w:pPr>
        <w:spacing w:before="100" w:beforeAutospacing="1" w:after="100" w:afterAutospacing="1" w:line="360" w:lineRule="auto"/>
        <w:rPr>
          <w:rFonts w:ascii="Times New Roman" w:eastAsia="SimSun" w:hAnsi="Times New Roman" w:cs="Times New Roman"/>
          <w:i/>
          <w:sz w:val="24"/>
          <w:szCs w:val="24"/>
          <w:lang w:val="es-ES_tradnl" w:eastAsia="zh-CN"/>
        </w:rPr>
      </w:pPr>
    </w:p>
    <w:p w14:paraId="6D6D5E1B" w14:textId="77777777" w:rsidR="008507EB" w:rsidRPr="00CF10A7" w:rsidRDefault="008507EB" w:rsidP="008507EB">
      <w:pPr>
        <w:spacing w:before="100" w:beforeAutospacing="1" w:after="100" w:afterAutospacing="1" w:line="360" w:lineRule="auto"/>
        <w:rPr>
          <w:rFonts w:ascii="Times New Roman" w:eastAsia="SimSun" w:hAnsi="Times New Roman" w:cs="Times New Roman"/>
          <w:i/>
          <w:sz w:val="24"/>
          <w:szCs w:val="24"/>
          <w:lang w:val="es-ES_tradnl" w:eastAsia="zh-CN"/>
        </w:rPr>
      </w:pPr>
    </w:p>
    <w:p w14:paraId="0F501975" w14:textId="77777777" w:rsidR="00FB3CEE" w:rsidRPr="00CF10A7" w:rsidRDefault="00FB3CEE" w:rsidP="008507EB">
      <w:pPr>
        <w:spacing w:before="100" w:beforeAutospacing="1" w:after="100" w:afterAutospacing="1" w:line="360" w:lineRule="auto"/>
        <w:rPr>
          <w:rFonts w:ascii="Times New Roman" w:eastAsia="SimSun" w:hAnsi="Times New Roman" w:cs="Times New Roman"/>
          <w:iCs/>
          <w:sz w:val="24"/>
          <w:szCs w:val="24"/>
          <w:lang w:val="es-ES_tradnl" w:eastAsia="zh-CN"/>
        </w:rPr>
      </w:pPr>
    </w:p>
    <w:p w14:paraId="502E5F7A" w14:textId="77777777" w:rsidR="00043C93" w:rsidRPr="00CF10A7" w:rsidRDefault="00043C93" w:rsidP="008507EB">
      <w:pPr>
        <w:spacing w:before="100" w:beforeAutospacing="1" w:after="100" w:afterAutospacing="1" w:line="360" w:lineRule="auto"/>
        <w:rPr>
          <w:rFonts w:ascii="Times New Roman" w:eastAsia="SimSun" w:hAnsi="Times New Roman" w:cs="Times New Roman"/>
          <w:iCs/>
          <w:sz w:val="24"/>
          <w:szCs w:val="24"/>
          <w:lang w:val="es-ES_tradnl" w:eastAsia="zh-CN"/>
        </w:rPr>
      </w:pPr>
    </w:p>
    <w:p w14:paraId="24B5162F" w14:textId="77777777" w:rsidR="00043C93" w:rsidRPr="00CF10A7" w:rsidRDefault="00043C93" w:rsidP="008507EB">
      <w:pPr>
        <w:spacing w:before="100" w:beforeAutospacing="1" w:after="100" w:afterAutospacing="1" w:line="360" w:lineRule="auto"/>
        <w:rPr>
          <w:rFonts w:ascii="Times New Roman" w:eastAsia="SimSun" w:hAnsi="Times New Roman" w:cs="Times New Roman"/>
          <w:iCs/>
          <w:sz w:val="24"/>
          <w:szCs w:val="24"/>
          <w:lang w:val="es-ES_tradnl" w:eastAsia="zh-CN"/>
        </w:rPr>
      </w:pPr>
    </w:p>
    <w:p w14:paraId="4DA9167D" w14:textId="77777777" w:rsidR="00043C93" w:rsidRPr="00CF10A7" w:rsidRDefault="00043C93" w:rsidP="008507EB">
      <w:pPr>
        <w:spacing w:before="100" w:beforeAutospacing="1" w:after="100" w:afterAutospacing="1" w:line="360" w:lineRule="auto"/>
        <w:rPr>
          <w:rFonts w:ascii="Times New Roman" w:eastAsia="SimSun" w:hAnsi="Times New Roman" w:cs="Times New Roman"/>
          <w:iCs/>
          <w:sz w:val="24"/>
          <w:szCs w:val="24"/>
          <w:lang w:val="es-ES_tradnl" w:eastAsia="zh-CN"/>
        </w:rPr>
      </w:pPr>
    </w:p>
    <w:p w14:paraId="5EB66F88" w14:textId="77777777" w:rsidR="00043C93" w:rsidRPr="00CF10A7" w:rsidRDefault="00043C93" w:rsidP="008507EB">
      <w:pPr>
        <w:spacing w:before="100" w:beforeAutospacing="1" w:after="100" w:afterAutospacing="1" w:line="360" w:lineRule="auto"/>
        <w:rPr>
          <w:rFonts w:ascii="Times New Roman" w:eastAsia="SimSun" w:hAnsi="Times New Roman" w:cs="Times New Roman"/>
          <w:iCs/>
          <w:sz w:val="24"/>
          <w:szCs w:val="24"/>
          <w:lang w:val="es-ES_tradnl" w:eastAsia="zh-CN"/>
        </w:rPr>
      </w:pPr>
    </w:p>
    <w:p w14:paraId="46F1EC54" w14:textId="77777777" w:rsidR="00043C93" w:rsidRPr="00CF10A7" w:rsidRDefault="00043C93" w:rsidP="008507EB">
      <w:pPr>
        <w:spacing w:before="100" w:beforeAutospacing="1" w:after="100" w:afterAutospacing="1" w:line="360" w:lineRule="auto"/>
        <w:rPr>
          <w:rFonts w:ascii="Times New Roman" w:eastAsia="SimSun" w:hAnsi="Times New Roman" w:cs="Times New Roman"/>
          <w:iCs/>
          <w:sz w:val="24"/>
          <w:szCs w:val="24"/>
          <w:lang w:val="es-ES_tradnl" w:eastAsia="zh-CN"/>
        </w:rPr>
      </w:pPr>
    </w:p>
    <w:p w14:paraId="20070D93" w14:textId="77777777" w:rsidR="004F240D" w:rsidRPr="00CF10A7" w:rsidRDefault="004F240D" w:rsidP="004F240D">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r w:rsidRPr="00CF10A7">
        <w:rPr>
          <w:rFonts w:ascii="Times New Roman" w:eastAsia="SimSun" w:hAnsi="Times New Roman" w:cs="Times New Roman"/>
          <w:b/>
          <w:sz w:val="24"/>
          <w:szCs w:val="24"/>
          <w:lang w:val="es-ES_tradnl" w:eastAsia="zh-CN"/>
        </w:rPr>
        <w:lastRenderedPageBreak/>
        <w:t>Columna del Seguro Social</w:t>
      </w:r>
    </w:p>
    <w:p w14:paraId="49A088C8" w14:textId="77777777" w:rsidR="004F240D" w:rsidRPr="00CF10A7" w:rsidRDefault="004F240D" w:rsidP="00DD71B9">
      <w:pPr>
        <w:pStyle w:val="Heading1"/>
        <w:rPr>
          <w:lang w:val="es-ES_tradnl"/>
        </w:rPr>
      </w:pPr>
      <w:bookmarkStart w:id="0" w:name="_Toc181862484"/>
      <w:r w:rsidRPr="00CF10A7">
        <w:rPr>
          <w:lang w:val="es-ES_tradnl"/>
        </w:rPr>
        <w:t>FELICES FIESTAS DE PARTE DEL SEGURO SOCIAL</w:t>
      </w:r>
      <w:bookmarkEnd w:id="0"/>
    </w:p>
    <w:p w14:paraId="2EAC4C54"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b/>
          <w:sz w:val="24"/>
          <w:szCs w:val="24"/>
          <w:lang w:val="es-ES_tradnl" w:eastAsia="zh-CN"/>
        </w:rPr>
      </w:pPr>
      <w:r w:rsidRPr="00CF10A7">
        <w:rPr>
          <w:rFonts w:ascii="Calibri" w:eastAsia="Calibri" w:hAnsi="Calibri" w:cs="Arial"/>
          <w:noProof/>
          <w:lang w:val="es-ES_tradnl"/>
        </w:rPr>
        <w:drawing>
          <wp:anchor distT="0" distB="0" distL="114300" distR="114300" simplePos="0" relativeHeight="251659264" behindDoc="0" locked="0" layoutInCell="1" allowOverlap="1" wp14:anchorId="084253AE" wp14:editId="7390E7B1">
            <wp:simplePos x="914400" y="1797050"/>
            <wp:positionH relativeFrom="column">
              <wp:align>left</wp:align>
            </wp:positionH>
            <wp:positionV relativeFrom="paragraph">
              <wp:align>top</wp:align>
            </wp:positionV>
            <wp:extent cx="2843784" cy="2843784"/>
            <wp:effectExtent l="0" t="0" r="0" b="0"/>
            <wp:wrapSquare wrapText="bothSides"/>
            <wp:docPr id="1732449224" name="Picture 1" descr="Family enjoying dinner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49224" name="Picture 1" descr="Family enjoying dinner toget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784" cy="2843784"/>
                    </a:xfrm>
                    <a:prstGeom prst="rect">
                      <a:avLst/>
                    </a:prstGeom>
                    <a:noFill/>
                    <a:ln>
                      <a:noFill/>
                    </a:ln>
                  </pic:spPr>
                </pic:pic>
              </a:graphicData>
            </a:graphic>
          </wp:anchor>
        </w:drawing>
      </w:r>
    </w:p>
    <w:p w14:paraId="22F90D08" w14:textId="77777777" w:rsidR="004F240D" w:rsidRPr="00CF10A7" w:rsidRDefault="004F240D" w:rsidP="004F240D">
      <w:pPr>
        <w:rPr>
          <w:rFonts w:ascii="Times New Roman" w:eastAsia="SimSun" w:hAnsi="Times New Roman" w:cs="Times New Roman"/>
          <w:sz w:val="24"/>
          <w:szCs w:val="24"/>
          <w:lang w:val="es-ES_tradnl" w:eastAsia="zh-CN"/>
        </w:rPr>
      </w:pPr>
    </w:p>
    <w:p w14:paraId="4775AF91" w14:textId="77777777" w:rsidR="004F240D" w:rsidRPr="00CF10A7" w:rsidRDefault="004F240D" w:rsidP="004F240D">
      <w:pPr>
        <w:tabs>
          <w:tab w:val="left" w:pos="3540"/>
        </w:tabs>
        <w:spacing w:beforeAutospacing="1" w:afterAutospacing="1" w:line="360" w:lineRule="auto"/>
        <w:jc w:val="right"/>
        <w:rPr>
          <w:rFonts w:ascii="Times New Roman" w:eastAsia="SimSun" w:hAnsi="Times New Roman" w:cs="Times New Roman"/>
          <w:b/>
          <w:sz w:val="24"/>
          <w:szCs w:val="24"/>
          <w:lang w:val="es-ES_tradnl" w:eastAsia="zh-CN"/>
        </w:rPr>
      </w:pPr>
      <w:r w:rsidRPr="00CF10A7">
        <w:rPr>
          <w:rFonts w:ascii="Times New Roman" w:eastAsia="SimSun" w:hAnsi="Times New Roman" w:cs="Times New Roman"/>
          <w:b/>
          <w:sz w:val="24"/>
          <w:szCs w:val="24"/>
          <w:lang w:val="es-ES_tradnl" w:eastAsia="zh-CN"/>
        </w:rPr>
        <w:br w:type="textWrapping" w:clear="all"/>
      </w:r>
    </w:p>
    <w:p w14:paraId="08DD2858"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Esperamos que sus fiestas estén llenas de alegría y calidez. Durante ésta y todas las temporadas, queremos que sepa que estamos aquí para servirle. ¿Sabía usted que nuestros servicios por internet están disponibles para ayudarle a hacer trámites con nosotros de una manera fácil, conveniente y segura? </w:t>
      </w:r>
    </w:p>
    <w:p w14:paraId="27616334"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Puede crear una cuenta personal de </w:t>
      </w:r>
      <w:proofErr w:type="spellStart"/>
      <w:r w:rsidRPr="00CF10A7">
        <w:rPr>
          <w:rFonts w:ascii="Georgia" w:eastAsia="Calibri" w:hAnsi="Georgia" w:cs="Arial"/>
          <w:i/>
          <w:iCs/>
          <w:color w:val="C00000"/>
          <w:sz w:val="24"/>
          <w:szCs w:val="24"/>
          <w:lang w:val="es-ES_tradnl"/>
        </w:rPr>
        <w:t>my</w:t>
      </w:r>
      <w:proofErr w:type="spellEnd"/>
      <w:r w:rsidRPr="00CF10A7">
        <w:rPr>
          <w:rFonts w:ascii="Georgia" w:eastAsia="Calibri" w:hAnsi="Georgia" w:cs="Arial"/>
          <w:sz w:val="24"/>
          <w:szCs w:val="24"/>
          <w:lang w:val="es-ES_tradnl"/>
        </w:rPr>
        <w:t xml:space="preserve"> </w:t>
      </w:r>
      <w:r w:rsidRPr="00CF10A7">
        <w:rPr>
          <w:rFonts w:ascii="Georgia" w:eastAsia="Calibri" w:hAnsi="Georgia" w:cs="Arial"/>
          <w:color w:val="4F81BD"/>
          <w:sz w:val="24"/>
          <w:szCs w:val="24"/>
          <w:lang w:val="es-ES_tradnl"/>
        </w:rPr>
        <w:t>Social Security</w:t>
      </w:r>
      <w:r w:rsidRPr="00CF10A7">
        <w:rPr>
          <w:rFonts w:ascii="Georgia" w:eastAsia="Calibri" w:hAnsi="Georgia" w:cs="Arial"/>
          <w:sz w:val="24"/>
          <w:szCs w:val="24"/>
          <w:lang w:val="es-ES_tradnl"/>
        </w:rPr>
        <w:t xml:space="preserve"> (solo en inglés) </w:t>
      </w:r>
      <w:r w:rsidRPr="00CF10A7">
        <w:rPr>
          <w:rFonts w:ascii="Times New Roman" w:eastAsia="SimSun" w:hAnsi="Times New Roman" w:cs="Times New Roman"/>
          <w:sz w:val="24"/>
          <w:szCs w:val="24"/>
          <w:lang w:val="es-ES_tradnl" w:eastAsia="zh-CN"/>
        </w:rPr>
        <w:t>por internet para:</w:t>
      </w:r>
    </w:p>
    <w:p w14:paraId="5E27944F" w14:textId="77777777" w:rsidR="004F240D" w:rsidRPr="00CF10A7" w:rsidRDefault="004F240D" w:rsidP="004F240D">
      <w:pPr>
        <w:numPr>
          <w:ilvl w:val="0"/>
          <w:numId w:val="9"/>
        </w:num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Solicitar beneficios de jubilación, cónyuge, o incapacidad.</w:t>
      </w:r>
    </w:p>
    <w:p w14:paraId="2F719369" w14:textId="77777777" w:rsidR="004F240D" w:rsidRPr="00CF10A7" w:rsidRDefault="004F240D" w:rsidP="004F240D">
      <w:pPr>
        <w:numPr>
          <w:ilvl w:val="0"/>
          <w:numId w:val="9"/>
        </w:num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Solicitar una tarjeta del Seguro Social de reemplazo.</w:t>
      </w:r>
    </w:p>
    <w:p w14:paraId="3330EE86" w14:textId="77777777" w:rsidR="004F240D" w:rsidRPr="00CF10A7" w:rsidRDefault="004F240D" w:rsidP="004F240D">
      <w:pPr>
        <w:numPr>
          <w:ilvl w:val="0"/>
          <w:numId w:val="9"/>
        </w:numPr>
        <w:tabs>
          <w:tab w:val="left" w:pos="3540"/>
        </w:tabs>
        <w:spacing w:beforeAutospacing="1" w:afterAutospacing="1" w:line="360" w:lineRule="auto"/>
        <w:rPr>
          <w:rFonts w:ascii="Times New Roman" w:eastAsia="SimSun" w:hAnsi="Times New Roman" w:cs="Times New Roman"/>
          <w:bCs/>
          <w:sz w:val="24"/>
          <w:szCs w:val="24"/>
          <w:lang w:val="es-ES_tradnl" w:eastAsia="zh-CN"/>
        </w:rPr>
      </w:pPr>
      <w:r w:rsidRPr="00CF10A7">
        <w:rPr>
          <w:rFonts w:ascii="Times New Roman" w:eastAsia="SimSun" w:hAnsi="Times New Roman" w:cs="Times New Roman"/>
          <w:sz w:val="24"/>
          <w:szCs w:val="24"/>
          <w:lang w:val="es-ES_tradnl" w:eastAsia="zh-CN"/>
        </w:rPr>
        <w:t>Verificar el estatus de su solicitud o apelación.</w:t>
      </w:r>
    </w:p>
    <w:p w14:paraId="773B5A2D" w14:textId="77777777" w:rsidR="004F240D" w:rsidRPr="00CF10A7" w:rsidRDefault="004F240D" w:rsidP="004F240D">
      <w:pPr>
        <w:numPr>
          <w:ilvl w:val="0"/>
          <w:numId w:val="9"/>
        </w:numPr>
        <w:tabs>
          <w:tab w:val="left" w:pos="3540"/>
        </w:tabs>
        <w:spacing w:beforeAutospacing="1" w:afterAutospacing="1" w:line="360" w:lineRule="auto"/>
        <w:rPr>
          <w:rFonts w:ascii="Times New Roman" w:eastAsia="SimSun" w:hAnsi="Times New Roman" w:cs="Times New Roman"/>
          <w:bCs/>
          <w:sz w:val="24"/>
          <w:szCs w:val="24"/>
          <w:lang w:val="es-ES_tradnl" w:eastAsia="zh-CN"/>
        </w:rPr>
      </w:pPr>
      <w:r w:rsidRPr="00CF10A7">
        <w:rPr>
          <w:rFonts w:ascii="Times New Roman" w:eastAsia="SimSun" w:hAnsi="Times New Roman" w:cs="Times New Roman"/>
          <w:sz w:val="24"/>
          <w:szCs w:val="24"/>
          <w:lang w:val="es-ES_tradnl" w:eastAsia="zh-CN"/>
        </w:rPr>
        <w:t>Solicitar un cambio de nombre (en algunos casos es posible que tenga que visitar su oficina local).</w:t>
      </w:r>
    </w:p>
    <w:p w14:paraId="3AFF65D6"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b/>
          <w:sz w:val="24"/>
          <w:szCs w:val="24"/>
          <w:lang w:val="es-ES_tradnl" w:eastAsia="zh-CN"/>
        </w:rPr>
      </w:pPr>
      <w:r w:rsidRPr="00CF10A7">
        <w:rPr>
          <w:rFonts w:ascii="Times New Roman" w:eastAsia="SimSun" w:hAnsi="Times New Roman" w:cs="Times New Roman"/>
          <w:sz w:val="24"/>
          <w:szCs w:val="24"/>
          <w:lang w:val="es-ES_tradnl" w:eastAsia="zh-CN"/>
        </w:rPr>
        <w:t xml:space="preserve">Si recibe beneficios, puede usar su cuenta personal de </w:t>
      </w:r>
      <w:proofErr w:type="spellStart"/>
      <w:r w:rsidRPr="00CF10A7">
        <w:rPr>
          <w:rFonts w:ascii="Georgia" w:eastAsia="Calibri" w:hAnsi="Georgia" w:cs="Arial"/>
          <w:i/>
          <w:iCs/>
          <w:color w:val="C00000"/>
          <w:sz w:val="24"/>
          <w:szCs w:val="24"/>
          <w:lang w:val="es-ES_tradnl"/>
        </w:rPr>
        <w:t>my</w:t>
      </w:r>
      <w:proofErr w:type="spellEnd"/>
      <w:r w:rsidRPr="00CF10A7">
        <w:rPr>
          <w:rFonts w:ascii="Georgia" w:eastAsia="Calibri" w:hAnsi="Georgia" w:cs="Arial"/>
          <w:sz w:val="24"/>
          <w:szCs w:val="24"/>
          <w:lang w:val="es-ES_tradnl"/>
        </w:rPr>
        <w:t xml:space="preserve"> </w:t>
      </w:r>
      <w:r w:rsidRPr="00CF10A7">
        <w:rPr>
          <w:rFonts w:ascii="Georgia" w:eastAsia="Calibri" w:hAnsi="Georgia" w:cs="Arial"/>
          <w:color w:val="4F81BD"/>
          <w:sz w:val="24"/>
          <w:szCs w:val="24"/>
          <w:lang w:val="es-ES_tradnl"/>
        </w:rPr>
        <w:t>Social Security</w:t>
      </w:r>
      <w:r w:rsidRPr="00CF10A7">
        <w:rPr>
          <w:rFonts w:ascii="Arial" w:eastAsia="Calibri" w:hAnsi="Arial" w:cs="Arial"/>
          <w:sz w:val="24"/>
          <w:szCs w:val="24"/>
          <w:lang w:val="es-ES_tradnl"/>
        </w:rPr>
        <w:t xml:space="preserve"> </w:t>
      </w:r>
      <w:r w:rsidRPr="00CF10A7">
        <w:rPr>
          <w:rFonts w:ascii="Times New Roman" w:eastAsia="SimSun" w:hAnsi="Times New Roman" w:cs="Times New Roman"/>
          <w:sz w:val="24"/>
          <w:szCs w:val="24"/>
          <w:lang w:val="es-ES_tradnl" w:eastAsia="zh-CN"/>
        </w:rPr>
        <w:t>para:</w:t>
      </w:r>
    </w:p>
    <w:p w14:paraId="72F29563" w14:textId="77777777" w:rsidR="004F240D" w:rsidRPr="00CF10A7" w:rsidRDefault="004F240D" w:rsidP="004F240D">
      <w:pPr>
        <w:numPr>
          <w:ilvl w:val="0"/>
          <w:numId w:val="7"/>
        </w:num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Cambiar su dirección. (Solo para beneficios del Seguro Social)</w:t>
      </w:r>
    </w:p>
    <w:p w14:paraId="5F59DE37" w14:textId="77777777" w:rsidR="004F240D" w:rsidRPr="00CF10A7" w:rsidRDefault="004F240D" w:rsidP="004F240D">
      <w:pPr>
        <w:numPr>
          <w:ilvl w:val="0"/>
          <w:numId w:val="7"/>
        </w:numPr>
        <w:tabs>
          <w:tab w:val="left" w:pos="3540"/>
        </w:tabs>
        <w:spacing w:beforeAutospacing="1" w:afterAutospacing="1" w:line="360" w:lineRule="auto"/>
        <w:rPr>
          <w:rFonts w:ascii="Times New Roman" w:eastAsia="SimSun" w:hAnsi="Times New Roman" w:cs="Times New Roman"/>
          <w:b/>
          <w:bCs/>
          <w:sz w:val="24"/>
          <w:szCs w:val="24"/>
          <w:lang w:val="es-ES_tradnl" w:eastAsia="zh-CN"/>
        </w:rPr>
      </w:pPr>
      <w:r w:rsidRPr="00CF10A7">
        <w:rPr>
          <w:rFonts w:ascii="Times New Roman" w:eastAsia="SimSun" w:hAnsi="Times New Roman" w:cs="Times New Roman"/>
          <w:sz w:val="24"/>
          <w:szCs w:val="24"/>
          <w:lang w:val="es-ES_tradnl" w:eastAsia="zh-CN"/>
        </w:rPr>
        <w:lastRenderedPageBreak/>
        <w:t>Cambiar la información de su depósito directo. (Solo para beneficios del Seguro Social)</w:t>
      </w:r>
    </w:p>
    <w:p w14:paraId="15AEC983" w14:textId="77777777" w:rsidR="004F240D" w:rsidRPr="00CF10A7" w:rsidRDefault="004F240D" w:rsidP="004F240D">
      <w:pPr>
        <w:numPr>
          <w:ilvl w:val="0"/>
          <w:numId w:val="7"/>
        </w:numPr>
        <w:tabs>
          <w:tab w:val="left" w:pos="3540"/>
        </w:tabs>
        <w:spacing w:beforeAutospacing="1" w:afterAutospacing="1" w:line="360" w:lineRule="auto"/>
        <w:rPr>
          <w:rFonts w:ascii="Times New Roman" w:eastAsia="SimSun" w:hAnsi="Times New Roman" w:cs="Times New Roman"/>
          <w:b/>
          <w:sz w:val="24"/>
          <w:szCs w:val="24"/>
          <w:lang w:val="es-ES_tradnl" w:eastAsia="zh-CN"/>
        </w:rPr>
      </w:pPr>
      <w:r w:rsidRPr="00CF10A7">
        <w:rPr>
          <w:rFonts w:ascii="Times New Roman" w:eastAsia="SimSun" w:hAnsi="Times New Roman" w:cs="Times New Roman"/>
          <w:sz w:val="24"/>
          <w:szCs w:val="24"/>
          <w:lang w:val="es-ES_tradnl" w:eastAsia="zh-CN"/>
        </w:rPr>
        <w:t>Obtener prueba instantánea de sus beneficios.</w:t>
      </w:r>
    </w:p>
    <w:p w14:paraId="6D755EC9" w14:textId="77777777" w:rsidR="004F240D" w:rsidRPr="00CF10A7" w:rsidRDefault="004F240D" w:rsidP="004F240D">
      <w:pPr>
        <w:numPr>
          <w:ilvl w:val="0"/>
          <w:numId w:val="7"/>
        </w:num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Imprimir su formulario SSA-1099.</w:t>
      </w:r>
    </w:p>
    <w:p w14:paraId="4AC227B3"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Si no recibe beneficios del Seguro Social, puede usar su cuenta personal de </w:t>
      </w:r>
      <w:proofErr w:type="spellStart"/>
      <w:r w:rsidRPr="00CF10A7">
        <w:rPr>
          <w:rFonts w:ascii="Georgia" w:eastAsia="Calibri" w:hAnsi="Georgia" w:cs="Arial"/>
          <w:i/>
          <w:iCs/>
          <w:color w:val="C00000"/>
          <w:sz w:val="24"/>
          <w:szCs w:val="24"/>
          <w:lang w:val="es-ES_tradnl"/>
        </w:rPr>
        <w:t>my</w:t>
      </w:r>
      <w:proofErr w:type="spellEnd"/>
      <w:r w:rsidRPr="00CF10A7">
        <w:rPr>
          <w:rFonts w:ascii="Georgia" w:eastAsia="Calibri" w:hAnsi="Georgia" w:cs="Arial"/>
          <w:sz w:val="24"/>
          <w:szCs w:val="24"/>
          <w:lang w:val="es-ES_tradnl"/>
        </w:rPr>
        <w:t xml:space="preserve"> </w:t>
      </w:r>
      <w:r w:rsidRPr="00CF10A7">
        <w:rPr>
          <w:rFonts w:ascii="Georgia" w:eastAsia="Calibri" w:hAnsi="Georgia" w:cs="Arial"/>
          <w:color w:val="4F81BD"/>
          <w:sz w:val="24"/>
          <w:szCs w:val="24"/>
          <w:lang w:val="es-ES_tradnl"/>
        </w:rPr>
        <w:t>Social Security</w:t>
      </w:r>
      <w:r w:rsidRPr="00CF10A7">
        <w:rPr>
          <w:rFonts w:ascii="Arial" w:eastAsia="Calibri" w:hAnsi="Arial" w:cs="Arial"/>
          <w:sz w:val="24"/>
          <w:szCs w:val="24"/>
          <w:lang w:val="es-ES_tradnl"/>
        </w:rPr>
        <w:t xml:space="preserve"> </w:t>
      </w:r>
      <w:r w:rsidRPr="00CF10A7">
        <w:rPr>
          <w:rFonts w:ascii="Times New Roman" w:eastAsia="SimSun" w:hAnsi="Times New Roman" w:cs="Times New Roman"/>
          <w:sz w:val="24"/>
          <w:szCs w:val="24"/>
          <w:lang w:val="es-ES_tradnl" w:eastAsia="zh-CN"/>
        </w:rPr>
        <w:t>para:</w:t>
      </w:r>
    </w:p>
    <w:p w14:paraId="1579E069" w14:textId="77777777" w:rsidR="004F240D" w:rsidRPr="00CF10A7" w:rsidRDefault="004F240D" w:rsidP="004F240D">
      <w:pPr>
        <w:numPr>
          <w:ilvl w:val="0"/>
          <w:numId w:val="8"/>
        </w:num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Obtener estimados personales de beneficios de jubilación, cónyuge, o incapacidad. </w:t>
      </w:r>
    </w:p>
    <w:p w14:paraId="7FA2E293" w14:textId="77777777" w:rsidR="004F240D" w:rsidRPr="00CF10A7" w:rsidRDefault="004F240D" w:rsidP="004F240D">
      <w:pPr>
        <w:numPr>
          <w:ilvl w:val="0"/>
          <w:numId w:val="8"/>
        </w:num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Obtener su </w:t>
      </w:r>
      <w:r w:rsidRPr="00CF10A7">
        <w:rPr>
          <w:rFonts w:ascii="Times New Roman" w:eastAsia="SimSun" w:hAnsi="Times New Roman" w:cs="Times New Roman"/>
          <w:i/>
          <w:iCs/>
          <w:sz w:val="24"/>
          <w:szCs w:val="24"/>
          <w:lang w:val="es-ES_tradnl" w:eastAsia="zh-CN"/>
        </w:rPr>
        <w:t>estado de cuenta del Seguro Social</w:t>
      </w:r>
      <w:r w:rsidRPr="00CF10A7">
        <w:rPr>
          <w:rFonts w:ascii="Times New Roman" w:eastAsia="SimSun" w:hAnsi="Times New Roman" w:cs="Times New Roman"/>
          <w:sz w:val="24"/>
          <w:szCs w:val="24"/>
          <w:lang w:val="es-ES_tradnl" w:eastAsia="zh-CN"/>
        </w:rPr>
        <w:t xml:space="preserve">. </w:t>
      </w:r>
    </w:p>
    <w:p w14:paraId="26DB17B7" w14:textId="77777777" w:rsidR="004F240D" w:rsidRPr="00CF10A7" w:rsidRDefault="004F240D" w:rsidP="004F240D">
      <w:pPr>
        <w:numPr>
          <w:ilvl w:val="0"/>
          <w:numId w:val="8"/>
        </w:num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bCs/>
          <w:sz w:val="24"/>
          <w:szCs w:val="24"/>
          <w:lang w:val="es-ES_tradnl" w:eastAsia="zh-CN"/>
        </w:rPr>
        <w:t>Obtener prueba instantánea de que no recibe beneficios.</w:t>
      </w:r>
    </w:p>
    <w:p w14:paraId="3E299A20"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Puede usar estos servicios en cualquier lugar o desde la comodidad de su hogar. Por favor, visite </w:t>
      </w:r>
      <w:hyperlink r:id="rId10">
        <w:r w:rsidRPr="00CF10A7">
          <w:rPr>
            <w:rFonts w:ascii="Times New Roman" w:eastAsia="SimSun" w:hAnsi="Times New Roman" w:cs="Times New Roman"/>
            <w:color w:val="0000FF"/>
            <w:sz w:val="24"/>
            <w:szCs w:val="24"/>
            <w:u w:val="single"/>
            <w:lang w:val="es-ES_tradnl" w:eastAsia="zh-CN"/>
          </w:rPr>
          <w:t>www.ssa.gov/myaccount</w:t>
        </w:r>
      </w:hyperlink>
      <w:r w:rsidRPr="00CF10A7">
        <w:rPr>
          <w:rFonts w:ascii="Times New Roman" w:eastAsia="SimSun" w:hAnsi="Times New Roman" w:cs="Times New Roman"/>
          <w:sz w:val="24"/>
          <w:szCs w:val="24"/>
          <w:lang w:val="es-ES_tradnl" w:eastAsia="zh-CN"/>
        </w:rPr>
        <w:t xml:space="preserve"> para ver los servicios disponibles. </w:t>
      </w:r>
    </w:p>
    <w:p w14:paraId="5D0AA4E0"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Si no puede usar nuestros servicios por internet, es posible que pueda usar nuestros servicios automatizados de teléfono llamando al 1-800-772-1213 y oprima el 7 para español. Los servicios automatizados están disponibles siempre. </w:t>
      </w:r>
    </w:p>
    <w:p w14:paraId="7C640AC0"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sz w:val="24"/>
          <w:szCs w:val="24"/>
          <w:lang w:val="es-ES_tradnl" w:eastAsia="zh-CN"/>
        </w:rPr>
      </w:pPr>
      <w:bookmarkStart w:id="1" w:name="_Hlk181611015"/>
      <w:r w:rsidRPr="00CF10A7">
        <w:rPr>
          <w:rFonts w:ascii="Times New Roman" w:eastAsia="SimSun" w:hAnsi="Times New Roman" w:cs="Times New Roman"/>
          <w:sz w:val="24"/>
          <w:szCs w:val="24"/>
          <w:lang w:val="es-ES_tradnl" w:eastAsia="zh-CN"/>
        </w:rPr>
        <w:t xml:space="preserve">Que tenga una segura y feliz temporada de fiestas y sepa que estamos aquí para usted. </w:t>
      </w:r>
    </w:p>
    <w:bookmarkEnd w:id="1"/>
    <w:p w14:paraId="24FD5EBD" w14:textId="77777777" w:rsidR="004F240D" w:rsidRPr="00CF10A7" w:rsidRDefault="004F240D" w:rsidP="004F240D">
      <w:pPr>
        <w:tabs>
          <w:tab w:val="left" w:pos="3540"/>
        </w:tabs>
        <w:spacing w:beforeAutospacing="1" w:afterAutospacing="1" w:line="360" w:lineRule="auto"/>
        <w:rPr>
          <w:rFonts w:ascii="Times New Roman" w:eastAsia="SimSun" w:hAnsi="Times New Roman" w:cs="Times New Roman"/>
          <w:sz w:val="24"/>
          <w:szCs w:val="24"/>
          <w:lang w:val="es-ES_tradnl" w:eastAsia="zh-CN"/>
        </w:rPr>
      </w:pPr>
    </w:p>
    <w:p w14:paraId="27283D39" w14:textId="77777777" w:rsidR="004F240D" w:rsidRPr="00CF10A7" w:rsidRDefault="004F240D" w:rsidP="004F240D">
      <w:pPr>
        <w:tabs>
          <w:tab w:val="left" w:pos="3540"/>
        </w:tabs>
        <w:autoSpaceDE w:val="0"/>
        <w:autoSpaceDN w:val="0"/>
        <w:adjustRightInd w:val="0"/>
        <w:spacing w:before="100" w:beforeAutospacing="1" w:after="100" w:afterAutospacing="1" w:line="360" w:lineRule="auto"/>
        <w:jc w:val="center"/>
        <w:rPr>
          <w:rFonts w:ascii="Arial" w:eastAsia="Calibri" w:hAnsi="Arial" w:cs="Arial"/>
          <w:b/>
          <w:bCs/>
          <w:sz w:val="24"/>
          <w:szCs w:val="24"/>
          <w:lang w:val="es-ES_tradnl"/>
        </w:rPr>
      </w:pPr>
      <w:r w:rsidRPr="00CF10A7">
        <w:rPr>
          <w:rFonts w:ascii="Times New Roman" w:eastAsia="SimSun" w:hAnsi="Times New Roman" w:cs="Times New Roman"/>
          <w:sz w:val="24"/>
          <w:szCs w:val="24"/>
          <w:lang w:val="es-ES_tradnl" w:eastAsia="zh-CN"/>
        </w:rPr>
        <w:t># # #</w:t>
      </w:r>
    </w:p>
    <w:p w14:paraId="4DC16EE6" w14:textId="77777777" w:rsidR="004F240D" w:rsidRPr="00CF10A7" w:rsidRDefault="004F240D" w:rsidP="004F240D">
      <w:pPr>
        <w:rPr>
          <w:lang w:val="es-ES_tradnl"/>
        </w:rPr>
      </w:pPr>
    </w:p>
    <w:p w14:paraId="10C85A6E" w14:textId="77777777" w:rsidR="004F240D" w:rsidRPr="00CF10A7" w:rsidRDefault="004F240D" w:rsidP="004F240D">
      <w:pPr>
        <w:rPr>
          <w:lang w:val="es-ES_tradnl"/>
        </w:rPr>
      </w:pPr>
    </w:p>
    <w:p w14:paraId="7141DE83" w14:textId="77777777" w:rsidR="004F240D" w:rsidRPr="00CF10A7" w:rsidRDefault="004F240D" w:rsidP="004F240D">
      <w:pPr>
        <w:rPr>
          <w:lang w:val="es-ES_tradnl"/>
        </w:rPr>
      </w:pPr>
    </w:p>
    <w:p w14:paraId="07023C68" w14:textId="77777777" w:rsidR="004F240D" w:rsidRPr="00CF10A7" w:rsidRDefault="004F240D" w:rsidP="004F240D">
      <w:pPr>
        <w:rPr>
          <w:lang w:val="es-ES_tradnl"/>
        </w:rPr>
      </w:pPr>
    </w:p>
    <w:p w14:paraId="7BD41C26" w14:textId="77777777" w:rsidR="004F240D" w:rsidRPr="00CF10A7" w:rsidRDefault="004F240D" w:rsidP="004F240D">
      <w:pPr>
        <w:rPr>
          <w:lang w:val="es-ES_tradnl"/>
        </w:rPr>
      </w:pPr>
    </w:p>
    <w:p w14:paraId="1348CAC1" w14:textId="77777777" w:rsidR="004F240D" w:rsidRPr="00CF10A7" w:rsidRDefault="004F240D" w:rsidP="004F240D">
      <w:pPr>
        <w:rPr>
          <w:lang w:val="es-ES_tradnl"/>
        </w:rPr>
      </w:pPr>
    </w:p>
    <w:p w14:paraId="6A9705C8" w14:textId="77777777" w:rsidR="004F240D" w:rsidRPr="00CF10A7" w:rsidRDefault="004F240D" w:rsidP="004F240D">
      <w:pPr>
        <w:rPr>
          <w:lang w:val="es-ES_tradnl"/>
        </w:rPr>
      </w:pPr>
    </w:p>
    <w:p w14:paraId="3EC5C849" w14:textId="77777777" w:rsidR="004F240D" w:rsidRPr="00CF10A7" w:rsidRDefault="004F240D" w:rsidP="004F240D">
      <w:pPr>
        <w:rPr>
          <w:lang w:val="es-ES_tradnl"/>
        </w:rPr>
      </w:pPr>
    </w:p>
    <w:p w14:paraId="44A1714F" w14:textId="77777777" w:rsidR="004F240D" w:rsidRPr="00CF10A7" w:rsidRDefault="004F240D" w:rsidP="004F240D">
      <w:pPr>
        <w:rPr>
          <w:lang w:val="es-ES_tradnl"/>
        </w:rPr>
      </w:pPr>
    </w:p>
    <w:p w14:paraId="0084C6E9" w14:textId="77777777" w:rsidR="004F240D" w:rsidRPr="00CF10A7" w:rsidRDefault="004F240D" w:rsidP="004F240D">
      <w:pPr>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r w:rsidRPr="00CF10A7">
        <w:rPr>
          <w:rFonts w:ascii="Times New Roman" w:eastAsia="SimSun" w:hAnsi="Times New Roman" w:cs="Times New Roman"/>
          <w:b/>
          <w:sz w:val="24"/>
          <w:szCs w:val="24"/>
          <w:lang w:val="es-ES_tradnl" w:eastAsia="zh-CN"/>
        </w:rPr>
        <w:lastRenderedPageBreak/>
        <w:t xml:space="preserve">Columna del Seguro Social </w:t>
      </w:r>
    </w:p>
    <w:p w14:paraId="00CF78A5" w14:textId="77777777" w:rsidR="004F240D" w:rsidRPr="00CF10A7" w:rsidRDefault="004F240D" w:rsidP="0001083E">
      <w:pPr>
        <w:pStyle w:val="Heading1"/>
        <w:rPr>
          <w:lang w:val="es-ES_tradnl"/>
        </w:rPr>
      </w:pPr>
      <w:bookmarkStart w:id="2" w:name="_Toc181862485"/>
      <w:r w:rsidRPr="00CF10A7">
        <w:rPr>
          <w:lang w:val="es-ES_tradnl"/>
        </w:rPr>
        <w:t>SSA TALKS: BENEFICIOS PARA NIÑOS</w:t>
      </w:r>
      <w:bookmarkEnd w:id="2"/>
    </w:p>
    <w:p w14:paraId="3253F490" w14:textId="77777777" w:rsidR="004F240D" w:rsidRPr="00CF10A7" w:rsidRDefault="004F240D" w:rsidP="004F240D">
      <w:pPr>
        <w:spacing w:before="100" w:beforeAutospacing="1" w:after="100" w:afterAutospacing="1" w:line="360" w:lineRule="auto"/>
        <w:rPr>
          <w:rFonts w:ascii="Times New Roman" w:eastAsia="SimSun" w:hAnsi="Times New Roman" w:cs="Times New Roman"/>
          <w:b/>
          <w:sz w:val="24"/>
          <w:szCs w:val="24"/>
          <w:lang w:val="es-ES_tradnl" w:eastAsia="zh-CN"/>
        </w:rPr>
      </w:pPr>
      <w:r w:rsidRPr="00CF10A7">
        <w:rPr>
          <w:rFonts w:ascii="Times New Roman" w:eastAsia="SimSun" w:hAnsi="Times New Roman" w:cs="Times New Roman"/>
          <w:b/>
          <w:noProof/>
          <w:sz w:val="24"/>
          <w:szCs w:val="24"/>
          <w:lang w:val="es-ES_tradnl" w:eastAsia="zh-CN"/>
        </w:rPr>
        <w:drawing>
          <wp:inline distT="0" distB="0" distL="0" distR="0" wp14:anchorId="191554F5" wp14:editId="626904F5">
            <wp:extent cx="3255264" cy="2858770"/>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4043" cy="2866479"/>
                    </a:xfrm>
                    <a:prstGeom prst="rect">
                      <a:avLst/>
                    </a:prstGeom>
                    <a:noFill/>
                    <a:ln>
                      <a:noFill/>
                    </a:ln>
                  </pic:spPr>
                </pic:pic>
              </a:graphicData>
            </a:graphic>
          </wp:inline>
        </w:drawing>
      </w:r>
    </w:p>
    <w:p w14:paraId="59D9F424" w14:textId="77777777" w:rsidR="004F240D" w:rsidRPr="00CF10A7" w:rsidRDefault="004F240D" w:rsidP="004F240D">
      <w:pPr>
        <w:spacing w:before="100" w:beforeAutospacing="1" w:after="100"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La Asesora Principal de la Oficina del Comisionado, Kathleen </w:t>
      </w:r>
      <w:proofErr w:type="spellStart"/>
      <w:r w:rsidRPr="00CF10A7">
        <w:rPr>
          <w:rFonts w:ascii="Times New Roman" w:eastAsia="SimSun" w:hAnsi="Times New Roman" w:cs="Times New Roman"/>
          <w:sz w:val="24"/>
          <w:szCs w:val="24"/>
          <w:lang w:val="es-ES_tradnl" w:eastAsia="zh-CN"/>
        </w:rPr>
        <w:t>Romig</w:t>
      </w:r>
      <w:proofErr w:type="spellEnd"/>
      <w:r w:rsidRPr="00CF10A7">
        <w:rPr>
          <w:rFonts w:ascii="Times New Roman" w:eastAsia="SimSun" w:hAnsi="Times New Roman" w:cs="Times New Roman"/>
          <w:sz w:val="24"/>
          <w:szCs w:val="24"/>
          <w:lang w:val="es-ES_tradnl" w:eastAsia="zh-CN"/>
        </w:rPr>
        <w:t xml:space="preserve">, formó parte del último episodio del </w:t>
      </w:r>
      <w:r w:rsidRPr="00CF10A7">
        <w:rPr>
          <w:rFonts w:ascii="Times New Roman" w:eastAsia="SimSun" w:hAnsi="Times New Roman" w:cs="Times New Roman"/>
          <w:b/>
          <w:bCs/>
          <w:i/>
          <w:iCs/>
          <w:sz w:val="24"/>
          <w:szCs w:val="24"/>
          <w:lang w:val="es-ES_tradnl" w:eastAsia="zh-CN"/>
        </w:rPr>
        <w:t xml:space="preserve">SSA </w:t>
      </w:r>
      <w:proofErr w:type="spellStart"/>
      <w:r w:rsidRPr="00CF10A7">
        <w:rPr>
          <w:rFonts w:ascii="Times New Roman" w:eastAsia="SimSun" w:hAnsi="Times New Roman" w:cs="Times New Roman"/>
          <w:b/>
          <w:bCs/>
          <w:i/>
          <w:iCs/>
          <w:sz w:val="24"/>
          <w:szCs w:val="24"/>
          <w:lang w:val="es-ES_tradnl" w:eastAsia="zh-CN"/>
        </w:rPr>
        <w:t>Talks</w:t>
      </w:r>
      <w:proofErr w:type="spellEnd"/>
      <w:r w:rsidRPr="00CF10A7">
        <w:rPr>
          <w:rFonts w:ascii="Times New Roman" w:eastAsia="SimSun" w:hAnsi="Times New Roman" w:cs="Times New Roman"/>
          <w:b/>
          <w:bCs/>
          <w:i/>
          <w:iCs/>
          <w:sz w:val="24"/>
          <w:szCs w:val="24"/>
          <w:lang w:val="es-ES_tradnl" w:eastAsia="zh-CN"/>
        </w:rPr>
        <w:t xml:space="preserve"> </w:t>
      </w:r>
      <w:r w:rsidRPr="00CF10A7">
        <w:rPr>
          <w:rFonts w:ascii="Times New Roman" w:eastAsia="SimSun" w:hAnsi="Times New Roman" w:cs="Times New Roman"/>
          <w:b/>
          <w:bCs/>
          <w:sz w:val="24"/>
          <w:szCs w:val="24"/>
          <w:lang w:val="es-ES_tradnl" w:eastAsia="zh-CN"/>
        </w:rPr>
        <w:t>(solo en inglés)</w:t>
      </w:r>
      <w:r w:rsidRPr="00CF10A7">
        <w:rPr>
          <w:rFonts w:ascii="Times New Roman" w:eastAsia="SimSun" w:hAnsi="Times New Roman" w:cs="Times New Roman"/>
          <w:sz w:val="24"/>
          <w:szCs w:val="24"/>
          <w:lang w:val="es-ES_tradnl" w:eastAsia="zh-CN"/>
        </w:rPr>
        <w:t xml:space="preserve"> para discutir los beneficios del Seguro Social disponibles para los niños. Estos incluyen:</w:t>
      </w:r>
    </w:p>
    <w:p w14:paraId="1977E0A2" w14:textId="77777777" w:rsidR="004F240D" w:rsidRPr="00CF10A7" w:rsidRDefault="004F240D" w:rsidP="004F240D">
      <w:pPr>
        <w:numPr>
          <w:ilvl w:val="0"/>
          <w:numId w:val="10"/>
        </w:numPr>
        <w:spacing w:before="100" w:beforeAutospacing="1" w:after="100"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b/>
          <w:bCs/>
          <w:sz w:val="24"/>
          <w:szCs w:val="24"/>
          <w:lang w:val="es-ES_tradnl" w:eastAsia="zh-CN"/>
        </w:rPr>
        <w:t xml:space="preserve">Beneficios para sobrevivientes </w:t>
      </w:r>
      <w:r w:rsidRPr="00CF10A7">
        <w:rPr>
          <w:rFonts w:ascii="Times New Roman" w:eastAsia="SimSun" w:hAnsi="Times New Roman" w:cs="Times New Roman"/>
          <w:sz w:val="24"/>
          <w:szCs w:val="24"/>
          <w:lang w:val="es-ES_tradnl" w:eastAsia="zh-CN"/>
        </w:rPr>
        <w:t xml:space="preserve">para niños si su padre o madre muere. Para más información, por favor, lea nuestra publicación titulada </w:t>
      </w:r>
      <w:r w:rsidRPr="00CF10A7">
        <w:rPr>
          <w:rFonts w:ascii="Times New Roman" w:eastAsia="SimSun" w:hAnsi="Times New Roman" w:cs="Times New Roman"/>
          <w:i/>
          <w:iCs/>
          <w:sz w:val="24"/>
          <w:szCs w:val="24"/>
          <w:lang w:val="es-ES_tradnl" w:eastAsia="zh-CN"/>
        </w:rPr>
        <w:t>Beneficios Para Sobrevivientes</w:t>
      </w:r>
      <w:r w:rsidRPr="00CF10A7">
        <w:rPr>
          <w:rFonts w:ascii="Times New Roman" w:eastAsia="SimSun" w:hAnsi="Times New Roman" w:cs="Times New Roman"/>
          <w:sz w:val="24"/>
          <w:szCs w:val="24"/>
          <w:lang w:val="es-ES_tradnl" w:eastAsia="zh-CN"/>
        </w:rPr>
        <w:t xml:space="preserve"> en </w:t>
      </w:r>
      <w:hyperlink r:id="rId12">
        <w:r w:rsidRPr="00CF10A7">
          <w:rPr>
            <w:rFonts w:ascii="Times New Roman" w:eastAsia="SimSun" w:hAnsi="Times New Roman" w:cs="Times New Roman"/>
            <w:color w:val="0563C1"/>
            <w:sz w:val="24"/>
            <w:szCs w:val="24"/>
            <w:u w:val="single"/>
            <w:lang w:val="es-ES_tradnl" w:eastAsia="zh-CN"/>
          </w:rPr>
          <w:t>www.segurosocial.gov/publicaciones</w:t>
        </w:r>
      </w:hyperlink>
      <w:r w:rsidRPr="00CF10A7">
        <w:rPr>
          <w:rFonts w:ascii="Times New Roman" w:eastAsia="SimSun" w:hAnsi="Times New Roman" w:cs="Times New Roman"/>
          <w:sz w:val="24"/>
          <w:szCs w:val="24"/>
          <w:lang w:val="es-ES_tradnl" w:eastAsia="zh-CN"/>
        </w:rPr>
        <w:t>.</w:t>
      </w:r>
    </w:p>
    <w:p w14:paraId="26F17707" w14:textId="77777777" w:rsidR="004F240D" w:rsidRPr="00CF10A7" w:rsidRDefault="004F240D" w:rsidP="004F240D">
      <w:pPr>
        <w:numPr>
          <w:ilvl w:val="0"/>
          <w:numId w:val="10"/>
        </w:numPr>
        <w:spacing w:before="100" w:beforeAutospacing="1" w:after="100" w:afterAutospacing="1" w:line="360" w:lineRule="auto"/>
        <w:rPr>
          <w:rFonts w:ascii="Times New Roman" w:eastAsia="SimSun" w:hAnsi="Times New Roman" w:cs="Times New Roman"/>
          <w:bCs/>
          <w:sz w:val="24"/>
          <w:szCs w:val="24"/>
          <w:lang w:val="es-ES_tradnl" w:eastAsia="zh-CN"/>
        </w:rPr>
      </w:pPr>
      <w:r w:rsidRPr="00CF10A7">
        <w:rPr>
          <w:rFonts w:ascii="Times New Roman" w:eastAsia="SimSun" w:hAnsi="Times New Roman" w:cs="Times New Roman"/>
          <w:b/>
          <w:sz w:val="24"/>
          <w:szCs w:val="24"/>
          <w:lang w:val="es-ES_tradnl" w:eastAsia="zh-CN"/>
        </w:rPr>
        <w:t xml:space="preserve">Seguridad de Ingreso Suplementario (SSI, siglas en inglés) </w:t>
      </w:r>
      <w:r w:rsidRPr="00CF10A7">
        <w:rPr>
          <w:rFonts w:ascii="Times New Roman" w:eastAsia="SimSun" w:hAnsi="Times New Roman" w:cs="Times New Roman"/>
          <w:bCs/>
          <w:sz w:val="24"/>
          <w:szCs w:val="24"/>
          <w:lang w:val="es-ES_tradnl" w:eastAsia="zh-CN"/>
        </w:rPr>
        <w:t xml:space="preserve">para niños que tienen una incapacidad o ceguera y sus familias tienen ingresos y recursos limitados. Para aprender más, visite nuestra página de internet en </w:t>
      </w:r>
      <w:hyperlink r:id="rId13" w:anchor="page=31&amp;zoom=100,0,0" w:history="1">
        <w:r w:rsidRPr="00CF10A7">
          <w:rPr>
            <w:rStyle w:val="Hyperlink"/>
            <w:rFonts w:eastAsia="Calibri"/>
            <w:lang w:val="es-ES_tradnl"/>
          </w:rPr>
          <w:t>www.segurosocial.gov/ssi</w:t>
        </w:r>
      </w:hyperlink>
      <w:r w:rsidRPr="00CF10A7">
        <w:rPr>
          <w:rFonts w:ascii="Times New Roman" w:eastAsia="Calibri" w:hAnsi="Times New Roman" w:cs="Times New Roman"/>
          <w:sz w:val="24"/>
          <w:szCs w:val="24"/>
          <w:lang w:val="es-ES_tradnl"/>
        </w:rPr>
        <w:t>.</w:t>
      </w:r>
    </w:p>
    <w:p w14:paraId="187008A9" w14:textId="77777777" w:rsidR="004F240D" w:rsidRPr="00CF10A7" w:rsidRDefault="004F240D" w:rsidP="004F240D">
      <w:pPr>
        <w:numPr>
          <w:ilvl w:val="0"/>
          <w:numId w:val="10"/>
        </w:numPr>
        <w:spacing w:before="100" w:beforeAutospacing="1" w:after="100" w:afterAutospacing="1" w:line="360" w:lineRule="auto"/>
        <w:rPr>
          <w:rFonts w:ascii="Times New Roman" w:eastAsia="SimSun" w:hAnsi="Times New Roman" w:cs="Times New Roman"/>
          <w:bCs/>
          <w:sz w:val="24"/>
          <w:szCs w:val="24"/>
          <w:lang w:val="es-ES_tradnl" w:eastAsia="zh-CN"/>
        </w:rPr>
      </w:pPr>
      <w:r w:rsidRPr="00CF10A7">
        <w:rPr>
          <w:rFonts w:ascii="Times New Roman" w:eastAsia="SimSun" w:hAnsi="Times New Roman" w:cs="Times New Roman"/>
          <w:b/>
          <w:sz w:val="24"/>
          <w:szCs w:val="24"/>
          <w:lang w:val="es-ES_tradnl" w:eastAsia="zh-CN"/>
        </w:rPr>
        <w:t xml:space="preserve">Beneficios para hijos también conocidos como “beneficios para la familia” </w:t>
      </w:r>
      <w:r w:rsidRPr="00CF10A7">
        <w:rPr>
          <w:rFonts w:ascii="Times New Roman" w:eastAsia="SimSun" w:hAnsi="Times New Roman" w:cs="Times New Roman"/>
          <w:bCs/>
          <w:sz w:val="24"/>
          <w:szCs w:val="24"/>
          <w:lang w:val="es-ES_tradnl" w:eastAsia="zh-CN"/>
        </w:rPr>
        <w:t xml:space="preserve">en el registro de un padre recibiendo beneficios por jubilación o incapacidad. Para más información, por favor, lea nuestra publicación titulada </w:t>
      </w:r>
      <w:r w:rsidRPr="00CF10A7">
        <w:rPr>
          <w:rFonts w:ascii="Times New Roman" w:eastAsia="SimSun" w:hAnsi="Times New Roman" w:cs="Times New Roman"/>
          <w:bCs/>
          <w:i/>
          <w:iCs/>
          <w:sz w:val="24"/>
          <w:szCs w:val="24"/>
          <w:lang w:val="es-ES_tradnl" w:eastAsia="zh-CN"/>
        </w:rPr>
        <w:t xml:space="preserve">Beneficios para Hijos </w:t>
      </w:r>
      <w:hyperlink r:id="rId14" w:history="1">
        <w:r w:rsidRPr="00CF10A7">
          <w:rPr>
            <w:rFonts w:ascii="Times New Roman" w:eastAsia="Calibri" w:hAnsi="Times New Roman" w:cs="Times New Roman"/>
            <w:color w:val="0563C1"/>
            <w:sz w:val="24"/>
            <w:szCs w:val="24"/>
            <w:u w:val="single"/>
            <w:lang w:val="es-ES_tradnl"/>
          </w:rPr>
          <w:t>www.segurosocial.gov/publicaciones</w:t>
        </w:r>
      </w:hyperlink>
      <w:r w:rsidRPr="00CF10A7">
        <w:rPr>
          <w:rFonts w:ascii="Times New Roman" w:eastAsia="Calibri" w:hAnsi="Times New Roman" w:cs="Times New Roman"/>
          <w:sz w:val="24"/>
          <w:szCs w:val="24"/>
          <w:lang w:val="es-ES_tradnl"/>
        </w:rPr>
        <w:t>.</w:t>
      </w:r>
    </w:p>
    <w:p w14:paraId="1D08E8F4" w14:textId="77777777" w:rsidR="004F240D" w:rsidRPr="00CF10A7" w:rsidRDefault="004F240D" w:rsidP="004F240D">
      <w:pPr>
        <w:numPr>
          <w:ilvl w:val="0"/>
          <w:numId w:val="10"/>
        </w:numPr>
        <w:spacing w:before="100" w:beforeAutospacing="1" w:after="100" w:afterAutospacing="1" w:line="360" w:lineRule="auto"/>
        <w:rPr>
          <w:rFonts w:ascii="Times New Roman" w:eastAsia="SimSun" w:hAnsi="Times New Roman" w:cs="Times New Roman"/>
          <w:bCs/>
          <w:sz w:val="24"/>
          <w:szCs w:val="24"/>
          <w:lang w:val="es-ES_tradnl" w:eastAsia="zh-CN"/>
        </w:rPr>
      </w:pPr>
      <w:r w:rsidRPr="00CF10A7">
        <w:rPr>
          <w:rFonts w:ascii="Times New Roman" w:eastAsia="SimSun" w:hAnsi="Times New Roman" w:cs="Times New Roman"/>
          <w:b/>
          <w:sz w:val="24"/>
          <w:szCs w:val="24"/>
          <w:lang w:val="es-ES_tradnl" w:eastAsia="zh-CN"/>
        </w:rPr>
        <w:t xml:space="preserve">Beneficios de Seguro Social por incapacidad para Jóvenes con incapacidades </w:t>
      </w:r>
      <w:r w:rsidRPr="00CF10A7">
        <w:rPr>
          <w:rFonts w:ascii="Times New Roman" w:eastAsia="SimSun" w:hAnsi="Times New Roman" w:cs="Times New Roman"/>
          <w:bCs/>
          <w:sz w:val="24"/>
          <w:szCs w:val="24"/>
          <w:lang w:val="es-ES_tradnl" w:eastAsia="zh-CN"/>
        </w:rPr>
        <w:t>que son</w:t>
      </w:r>
      <w:r w:rsidRPr="00CF10A7">
        <w:rPr>
          <w:rFonts w:ascii="Times New Roman" w:eastAsia="SimSun" w:hAnsi="Times New Roman" w:cs="Times New Roman"/>
          <w:b/>
          <w:sz w:val="24"/>
          <w:szCs w:val="24"/>
          <w:lang w:val="es-ES_tradnl" w:eastAsia="zh-CN"/>
        </w:rPr>
        <w:t xml:space="preserve"> </w:t>
      </w:r>
      <w:r w:rsidRPr="00CF10A7">
        <w:rPr>
          <w:rFonts w:ascii="Times New Roman" w:eastAsia="SimSun" w:hAnsi="Times New Roman" w:cs="Times New Roman"/>
          <w:bCs/>
          <w:sz w:val="24"/>
          <w:szCs w:val="24"/>
          <w:lang w:val="es-ES_tradnl" w:eastAsia="zh-CN"/>
        </w:rPr>
        <w:t xml:space="preserve">adultos y tienen una incapacidad que comenzó antes de los 22 años. Estos beneficios se </w:t>
      </w:r>
      <w:r w:rsidRPr="00CF10A7">
        <w:rPr>
          <w:rFonts w:ascii="Times New Roman" w:eastAsia="SimSun" w:hAnsi="Times New Roman" w:cs="Times New Roman"/>
          <w:bCs/>
          <w:sz w:val="24"/>
          <w:szCs w:val="24"/>
          <w:lang w:val="es-ES_tradnl" w:eastAsia="zh-CN"/>
        </w:rPr>
        <w:lastRenderedPageBreak/>
        <w:t xml:space="preserve">pagan del registro de ganancias de sus padres. Para más información, por favor, lea nuestra publicación titulada </w:t>
      </w:r>
      <w:r w:rsidRPr="00CF10A7">
        <w:rPr>
          <w:rFonts w:ascii="Times New Roman" w:eastAsia="SimSun" w:hAnsi="Times New Roman" w:cs="Times New Roman"/>
          <w:bCs/>
          <w:i/>
          <w:iCs/>
          <w:sz w:val="24"/>
          <w:szCs w:val="24"/>
          <w:lang w:val="es-ES_tradnl" w:eastAsia="zh-CN"/>
        </w:rPr>
        <w:t>Beneficios para Niños con Incapacidades</w:t>
      </w:r>
      <w:r w:rsidRPr="00CF10A7">
        <w:rPr>
          <w:rFonts w:ascii="Times New Roman" w:eastAsia="SimSun" w:hAnsi="Times New Roman" w:cs="Times New Roman"/>
          <w:bCs/>
          <w:sz w:val="24"/>
          <w:szCs w:val="24"/>
          <w:lang w:val="es-ES_tradnl" w:eastAsia="zh-CN"/>
        </w:rPr>
        <w:t xml:space="preserve">  </w:t>
      </w:r>
      <w:hyperlink r:id="rId15">
        <w:r w:rsidRPr="00CF10A7">
          <w:rPr>
            <w:rFonts w:ascii="Times New Roman" w:eastAsia="SimSun" w:hAnsi="Times New Roman" w:cs="Times New Roman"/>
            <w:color w:val="0563C1"/>
            <w:sz w:val="24"/>
            <w:szCs w:val="24"/>
            <w:u w:val="single"/>
            <w:lang w:val="es-ES_tradnl" w:eastAsia="zh-CN"/>
          </w:rPr>
          <w:t>www.segurosocial.gov/publicaciones</w:t>
        </w:r>
      </w:hyperlink>
      <w:r w:rsidRPr="00CF10A7">
        <w:rPr>
          <w:rFonts w:ascii="Times New Roman" w:eastAsia="SimSun" w:hAnsi="Times New Roman" w:cs="Times New Roman"/>
          <w:sz w:val="24"/>
          <w:szCs w:val="24"/>
          <w:lang w:val="es-ES_tradnl" w:eastAsia="zh-CN"/>
        </w:rPr>
        <w:t>.</w:t>
      </w:r>
    </w:p>
    <w:p w14:paraId="79DD9CE6" w14:textId="77777777" w:rsidR="004F240D" w:rsidRPr="00CF10A7" w:rsidRDefault="004F240D" w:rsidP="004F240D">
      <w:pPr>
        <w:spacing w:before="100" w:beforeAutospacing="1" w:after="100"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Como defensora y madre de un niño con una incapacidad, Kathleen conoce bien los retos que los niños y sus familias enfrentan. Durante el episodio ella discute cómo los beneficios del Seguro Social y de SSI ayudan a los niños. También explica cómo estamos tomando medidas más proactivas para alcanzar niños que puedan tener derecho a nuestros programas y beneficios.   </w:t>
      </w:r>
    </w:p>
    <w:p w14:paraId="45D90F9A" w14:textId="77777777" w:rsidR="004F240D" w:rsidRPr="00CF10A7" w:rsidRDefault="004F240D" w:rsidP="004F240D">
      <w:pPr>
        <w:spacing w:before="100" w:beforeAutospacing="1" w:after="100"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Puede escuchar el episodio en nuestra página de internet </w:t>
      </w:r>
      <w:r w:rsidRPr="00CF10A7">
        <w:rPr>
          <w:rFonts w:ascii="Times New Roman" w:eastAsia="SimSun" w:hAnsi="Times New Roman" w:cs="Times New Roman"/>
          <w:b/>
          <w:i/>
          <w:color w:val="000000"/>
          <w:sz w:val="24"/>
          <w:szCs w:val="24"/>
          <w:lang w:val="es-ES_tradnl" w:eastAsia="zh-CN"/>
        </w:rPr>
        <w:t xml:space="preserve">SSA </w:t>
      </w:r>
      <w:proofErr w:type="spellStart"/>
      <w:r w:rsidRPr="00CF10A7">
        <w:rPr>
          <w:rFonts w:ascii="Times New Roman" w:eastAsia="SimSun" w:hAnsi="Times New Roman" w:cs="Times New Roman"/>
          <w:b/>
          <w:i/>
          <w:color w:val="000000"/>
          <w:sz w:val="24"/>
          <w:szCs w:val="24"/>
          <w:lang w:val="es-ES_tradnl" w:eastAsia="zh-CN"/>
        </w:rPr>
        <w:t>Talks</w:t>
      </w:r>
      <w:proofErr w:type="spellEnd"/>
      <w:r w:rsidRPr="00CF10A7">
        <w:rPr>
          <w:rFonts w:ascii="Times New Roman" w:eastAsia="SimSun" w:hAnsi="Times New Roman" w:cs="Times New Roman"/>
          <w:color w:val="000000"/>
          <w:sz w:val="24"/>
          <w:szCs w:val="24"/>
          <w:lang w:val="es-ES_tradnl" w:eastAsia="zh-CN"/>
        </w:rPr>
        <w:t> en</w:t>
      </w:r>
      <w:r w:rsidRPr="00CF10A7">
        <w:rPr>
          <w:rFonts w:ascii="Times New Roman" w:eastAsia="SimSun" w:hAnsi="Times New Roman" w:cs="Times New Roman"/>
          <w:sz w:val="24"/>
          <w:szCs w:val="24"/>
          <w:lang w:val="es-ES_tradnl" w:eastAsia="zh-CN"/>
        </w:rPr>
        <w:t xml:space="preserve"> </w:t>
      </w:r>
      <w:hyperlink r:id="rId16">
        <w:r w:rsidRPr="00CF10A7">
          <w:rPr>
            <w:rFonts w:ascii="Times New Roman" w:eastAsia="SimSun" w:hAnsi="Times New Roman" w:cs="Times New Roman"/>
            <w:color w:val="0563C1"/>
            <w:sz w:val="24"/>
            <w:szCs w:val="24"/>
            <w:u w:val="single"/>
            <w:lang w:val="es-ES_tradnl" w:eastAsia="zh-CN"/>
          </w:rPr>
          <w:t>www.ssa.gov/news/audio-series.html</w:t>
        </w:r>
      </w:hyperlink>
      <w:r w:rsidRPr="00CF10A7">
        <w:rPr>
          <w:rFonts w:ascii="Times New Roman" w:eastAsia="SimSun" w:hAnsi="Times New Roman" w:cs="Times New Roman"/>
          <w:sz w:val="24"/>
          <w:szCs w:val="24"/>
          <w:lang w:val="es-ES_tradnl" w:eastAsia="zh-CN"/>
        </w:rPr>
        <w:t xml:space="preserve"> (solo en inglés) e inscribirse para recibir alertas sobre episodios futuros. También puede escuchar episodios anteriores como “Las Prioridades Principales del Comisionado </w:t>
      </w:r>
      <w:proofErr w:type="spellStart"/>
      <w:r w:rsidRPr="00CF10A7">
        <w:rPr>
          <w:rFonts w:ascii="Times New Roman" w:eastAsia="SimSun" w:hAnsi="Times New Roman" w:cs="Times New Roman"/>
          <w:sz w:val="24"/>
          <w:szCs w:val="24"/>
          <w:lang w:val="es-ES_tradnl" w:eastAsia="zh-CN"/>
        </w:rPr>
        <w:t>O’Malley</w:t>
      </w:r>
      <w:proofErr w:type="spellEnd"/>
      <w:r w:rsidRPr="00CF10A7">
        <w:rPr>
          <w:rFonts w:ascii="Times New Roman" w:eastAsia="SimSun" w:hAnsi="Times New Roman" w:cs="Times New Roman"/>
          <w:sz w:val="24"/>
          <w:szCs w:val="24"/>
          <w:lang w:val="es-ES_tradnl" w:eastAsia="zh-CN"/>
        </w:rPr>
        <w:t>” y “¿Estará el Seguro Social disponible para cuando yo me retire?”</w:t>
      </w:r>
    </w:p>
    <w:p w14:paraId="33385E17" w14:textId="77777777" w:rsidR="004F240D" w:rsidRPr="00CF10A7" w:rsidRDefault="004F240D" w:rsidP="004F240D">
      <w:pPr>
        <w:spacing w:before="100" w:beforeAutospacing="1" w:after="100" w:afterAutospacing="1" w:line="360" w:lineRule="auto"/>
        <w:rPr>
          <w:rFonts w:ascii="Times New Roman" w:eastAsia="SimSun" w:hAnsi="Times New Roman" w:cs="Times New Roman"/>
          <w:bCs/>
          <w:sz w:val="24"/>
          <w:szCs w:val="24"/>
          <w:lang w:val="es-ES_tradnl" w:eastAsia="zh-CN"/>
        </w:rPr>
      </w:pPr>
      <w:r w:rsidRPr="00CF10A7">
        <w:rPr>
          <w:rFonts w:ascii="Times New Roman" w:eastAsia="SimSun" w:hAnsi="Times New Roman" w:cs="Times New Roman"/>
          <w:bCs/>
          <w:sz w:val="24"/>
          <w:szCs w:val="24"/>
          <w:lang w:val="es-ES_tradnl" w:eastAsia="zh-CN"/>
        </w:rPr>
        <w:t xml:space="preserve">Para más información acerca del Seguro Social, vea nuestra página de internet </w:t>
      </w:r>
      <w:proofErr w:type="spellStart"/>
      <w:r w:rsidRPr="00CF10A7">
        <w:rPr>
          <w:rFonts w:ascii="Times New Roman" w:eastAsia="SimSun" w:hAnsi="Times New Roman" w:cs="Times New Roman"/>
          <w:bCs/>
          <w:i/>
          <w:iCs/>
          <w:sz w:val="24"/>
          <w:szCs w:val="24"/>
          <w:lang w:val="es-ES_tradnl" w:eastAsia="zh-CN"/>
        </w:rPr>
        <w:t>Communications</w:t>
      </w:r>
      <w:proofErr w:type="spellEnd"/>
      <w:r w:rsidRPr="00CF10A7">
        <w:rPr>
          <w:rFonts w:ascii="Times New Roman" w:eastAsia="SimSun" w:hAnsi="Times New Roman" w:cs="Times New Roman"/>
          <w:bCs/>
          <w:i/>
          <w:iCs/>
          <w:sz w:val="24"/>
          <w:szCs w:val="24"/>
          <w:lang w:val="es-ES_tradnl" w:eastAsia="zh-CN"/>
        </w:rPr>
        <w:t xml:space="preserve"> </w:t>
      </w:r>
      <w:proofErr w:type="spellStart"/>
      <w:r w:rsidRPr="00CF10A7">
        <w:rPr>
          <w:rFonts w:ascii="Times New Roman" w:eastAsia="SimSun" w:hAnsi="Times New Roman" w:cs="Times New Roman"/>
          <w:bCs/>
          <w:i/>
          <w:iCs/>
          <w:sz w:val="24"/>
          <w:szCs w:val="24"/>
          <w:lang w:val="es-ES_tradnl" w:eastAsia="zh-CN"/>
        </w:rPr>
        <w:t>Corner</w:t>
      </w:r>
      <w:proofErr w:type="spellEnd"/>
      <w:r w:rsidRPr="00CF10A7">
        <w:rPr>
          <w:rFonts w:ascii="Times New Roman" w:eastAsia="SimSun" w:hAnsi="Times New Roman" w:cs="Times New Roman"/>
          <w:bCs/>
          <w:sz w:val="24"/>
          <w:szCs w:val="24"/>
          <w:lang w:val="es-ES_tradnl" w:eastAsia="zh-CN"/>
        </w:rPr>
        <w:t xml:space="preserve"> (solo en inglés) en </w:t>
      </w:r>
      <w:hyperlink r:id="rId17" w:history="1">
        <w:r w:rsidRPr="00CF10A7">
          <w:rPr>
            <w:rFonts w:ascii="Times New Roman" w:eastAsia="SimSun" w:hAnsi="Times New Roman" w:cs="Times New Roman"/>
            <w:bCs/>
            <w:color w:val="0563C1"/>
            <w:sz w:val="24"/>
            <w:szCs w:val="24"/>
            <w:u w:val="single"/>
            <w:lang w:val="es-ES_tradnl" w:eastAsia="zh-CN"/>
          </w:rPr>
          <w:t>www.ssa.gov/news</w:t>
        </w:r>
      </w:hyperlink>
      <w:r w:rsidRPr="00CF10A7">
        <w:rPr>
          <w:rFonts w:ascii="Times New Roman" w:eastAsia="SimSun" w:hAnsi="Times New Roman" w:cs="Times New Roman"/>
          <w:bCs/>
          <w:sz w:val="24"/>
          <w:szCs w:val="24"/>
          <w:lang w:val="es-ES_tradnl" w:eastAsia="zh-CN"/>
        </w:rPr>
        <w:t xml:space="preserve">. </w:t>
      </w:r>
    </w:p>
    <w:p w14:paraId="147E555A" w14:textId="77777777" w:rsidR="004F240D" w:rsidRPr="00CF10A7" w:rsidRDefault="004F240D" w:rsidP="004F240D">
      <w:pPr>
        <w:spacing w:before="100" w:beforeAutospacing="1" w:after="100" w:afterAutospacing="1" w:line="360" w:lineRule="auto"/>
        <w:rPr>
          <w:rFonts w:ascii="Times New Roman" w:eastAsia="SimSun" w:hAnsi="Times New Roman" w:cs="Times New Roman"/>
          <w:bCs/>
          <w:sz w:val="24"/>
          <w:szCs w:val="24"/>
          <w:lang w:val="es-ES_tradnl" w:eastAsia="zh-CN"/>
        </w:rPr>
      </w:pPr>
      <w:r w:rsidRPr="00CF10A7">
        <w:rPr>
          <w:rFonts w:ascii="Times New Roman" w:eastAsia="SimSun" w:hAnsi="Times New Roman" w:cs="Times New Roman"/>
          <w:bCs/>
          <w:sz w:val="24"/>
          <w:szCs w:val="24"/>
          <w:lang w:val="es-ES_tradnl" w:eastAsia="zh-CN"/>
        </w:rPr>
        <w:t>Por favor, comparta esto con sus amigos y familiares – y publíquelo en las redes sociales.</w:t>
      </w:r>
    </w:p>
    <w:p w14:paraId="4D9D0BA0" w14:textId="77777777" w:rsidR="004F240D" w:rsidRPr="00CF10A7" w:rsidRDefault="004F240D" w:rsidP="004F240D">
      <w:pPr>
        <w:spacing w:before="100" w:beforeAutospacing="1" w:after="100" w:afterAutospacing="1" w:line="360" w:lineRule="auto"/>
        <w:rPr>
          <w:rFonts w:ascii="Times New Roman" w:eastAsia="Times New Roman" w:hAnsi="Times New Roman" w:cs="Times New Roman"/>
          <w:sz w:val="24"/>
          <w:szCs w:val="24"/>
          <w:lang w:val="es-ES_tradnl"/>
        </w:rPr>
      </w:pPr>
    </w:p>
    <w:p w14:paraId="1CD3E03B" w14:textId="77777777" w:rsidR="004F240D" w:rsidRPr="00CF10A7" w:rsidRDefault="004F240D" w:rsidP="004F240D">
      <w:pPr>
        <w:spacing w:before="100" w:beforeAutospacing="1" w:after="100" w:afterAutospacing="1" w:line="360" w:lineRule="auto"/>
        <w:jc w:val="center"/>
        <w:rPr>
          <w:rFonts w:ascii="Times New Roman" w:eastAsia="Times New Roman" w:hAnsi="Times New Roman" w:cs="Times New Roman"/>
          <w:sz w:val="24"/>
          <w:szCs w:val="24"/>
          <w:lang w:val="es-ES_tradnl"/>
        </w:rPr>
      </w:pPr>
      <w:r w:rsidRPr="00CF10A7">
        <w:rPr>
          <w:rFonts w:ascii="Times New Roman" w:eastAsia="Times New Roman" w:hAnsi="Times New Roman" w:cs="Times New Roman"/>
          <w:sz w:val="24"/>
          <w:szCs w:val="24"/>
          <w:lang w:val="es-ES_tradnl"/>
        </w:rPr>
        <w:t>###</w:t>
      </w:r>
    </w:p>
    <w:p w14:paraId="074DE884" w14:textId="77777777" w:rsidR="004F240D" w:rsidRPr="00CF10A7" w:rsidRDefault="004F240D" w:rsidP="004F240D">
      <w:pPr>
        <w:rPr>
          <w:lang w:val="es-ES_tradnl"/>
        </w:rPr>
      </w:pPr>
    </w:p>
    <w:p w14:paraId="52DDC274" w14:textId="77777777" w:rsidR="004F240D" w:rsidRPr="00CF10A7" w:rsidRDefault="004F240D" w:rsidP="004F240D">
      <w:pPr>
        <w:rPr>
          <w:lang w:val="es-ES_tradnl"/>
        </w:rPr>
      </w:pPr>
    </w:p>
    <w:p w14:paraId="2079C651" w14:textId="77777777" w:rsidR="004F240D" w:rsidRPr="00CF10A7" w:rsidRDefault="004F240D" w:rsidP="004F240D">
      <w:pPr>
        <w:rPr>
          <w:lang w:val="es-ES_tradnl"/>
        </w:rPr>
      </w:pPr>
    </w:p>
    <w:p w14:paraId="7AB9D3A9" w14:textId="77777777" w:rsidR="004F240D" w:rsidRPr="00CF10A7" w:rsidRDefault="004F240D" w:rsidP="004F240D">
      <w:pPr>
        <w:rPr>
          <w:lang w:val="es-ES_tradnl"/>
        </w:rPr>
      </w:pPr>
    </w:p>
    <w:p w14:paraId="45F9EA1D" w14:textId="77777777" w:rsidR="004F240D" w:rsidRPr="00CF10A7" w:rsidRDefault="004F240D" w:rsidP="004F240D">
      <w:pPr>
        <w:rPr>
          <w:lang w:val="es-ES_tradnl"/>
        </w:rPr>
      </w:pPr>
    </w:p>
    <w:p w14:paraId="1F972DC8" w14:textId="77777777" w:rsidR="004F240D" w:rsidRPr="00CF10A7" w:rsidRDefault="004F240D" w:rsidP="004F240D">
      <w:pPr>
        <w:rPr>
          <w:lang w:val="es-ES_tradnl"/>
        </w:rPr>
      </w:pPr>
    </w:p>
    <w:p w14:paraId="05C423EE" w14:textId="77777777" w:rsidR="004F240D" w:rsidRPr="00CF10A7" w:rsidRDefault="004F240D" w:rsidP="004F240D">
      <w:pPr>
        <w:rPr>
          <w:lang w:val="es-ES_tradnl"/>
        </w:rPr>
      </w:pPr>
    </w:p>
    <w:p w14:paraId="50A325DF" w14:textId="77777777" w:rsidR="004F240D" w:rsidRPr="00CF10A7" w:rsidRDefault="004F240D" w:rsidP="004F240D">
      <w:pPr>
        <w:rPr>
          <w:lang w:val="es-ES_tradnl"/>
        </w:rPr>
      </w:pPr>
    </w:p>
    <w:p w14:paraId="1DF0AFA2" w14:textId="77777777" w:rsidR="004F240D" w:rsidRPr="00CF10A7" w:rsidRDefault="004F240D" w:rsidP="004F240D">
      <w:pPr>
        <w:rPr>
          <w:lang w:val="es-ES_tradnl"/>
        </w:rPr>
      </w:pPr>
    </w:p>
    <w:p w14:paraId="358EA89A" w14:textId="77777777" w:rsidR="004F240D" w:rsidRPr="00CF10A7" w:rsidRDefault="004F240D" w:rsidP="004F240D">
      <w:pPr>
        <w:pStyle w:val="Body"/>
        <w:rPr>
          <w:b/>
          <w:lang w:val="es-ES_tradnl"/>
        </w:rPr>
      </w:pPr>
      <w:r w:rsidRPr="00CF10A7">
        <w:rPr>
          <w:b/>
          <w:lang w:val="es-ES_tradnl"/>
        </w:rPr>
        <w:lastRenderedPageBreak/>
        <w:t>Columna del Seguro Social</w:t>
      </w:r>
    </w:p>
    <w:p w14:paraId="3CE6F21D" w14:textId="77777777" w:rsidR="004F240D" w:rsidRPr="00CF10A7" w:rsidRDefault="004F240D" w:rsidP="0001083E">
      <w:pPr>
        <w:pStyle w:val="Heading1"/>
        <w:rPr>
          <w:lang w:val="es-ES_tradnl"/>
        </w:rPr>
      </w:pPr>
      <w:bookmarkStart w:id="3" w:name="_Toc181862486"/>
      <w:bookmarkStart w:id="4" w:name="_Hlk181708880"/>
      <w:r w:rsidRPr="00CF10A7">
        <w:rPr>
          <w:lang w:val="es-ES_tradnl"/>
        </w:rPr>
        <w:t>ESTAMOS FACILITANDO EL HACER TRÁMITES CON NOSOTROS POR INTERNET</w:t>
      </w:r>
      <w:bookmarkEnd w:id="3"/>
      <w:r w:rsidRPr="00CF10A7">
        <w:rPr>
          <w:lang w:val="es-ES_tradnl"/>
        </w:rPr>
        <w:t xml:space="preserve"> </w:t>
      </w:r>
    </w:p>
    <w:bookmarkEnd w:id="4"/>
    <w:p w14:paraId="02E31808" w14:textId="77777777" w:rsidR="004F240D" w:rsidRPr="00CF10A7" w:rsidRDefault="004F240D" w:rsidP="004F240D">
      <w:pPr>
        <w:rPr>
          <w:rFonts w:ascii="Times New Roman" w:hAnsi="Times New Roman" w:cs="Times New Roman"/>
          <w:sz w:val="24"/>
          <w:szCs w:val="24"/>
          <w:lang w:val="es-ES_tradnl"/>
        </w:rPr>
      </w:pPr>
    </w:p>
    <w:p w14:paraId="5D1DA80C" w14:textId="77777777" w:rsidR="004F240D" w:rsidRPr="00CF10A7" w:rsidRDefault="004F240D" w:rsidP="004F240D">
      <w:pPr>
        <w:pStyle w:val="NormalWeb"/>
        <w:spacing w:line="360" w:lineRule="auto"/>
        <w:rPr>
          <w:color w:val="212121"/>
          <w:spacing w:val="3"/>
          <w:lang w:val="es-ES_tradnl"/>
        </w:rPr>
      </w:pPr>
      <w:r w:rsidRPr="00CF10A7">
        <w:rPr>
          <w:noProof/>
          <w:lang w:val="es-ES_tradnl"/>
        </w:rPr>
        <w:drawing>
          <wp:inline distT="0" distB="0" distL="0" distR="0" wp14:anchorId="71F00F8E" wp14:editId="2191B1A6">
            <wp:extent cx="2862072" cy="2862072"/>
            <wp:effectExtent l="0" t="0" r="0" b="0"/>
            <wp:docPr id="5" name="Picture 5" descr="Man sitting at table using personal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sitting at table using personal compu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5C4B697" w14:textId="77777777" w:rsidR="004F240D" w:rsidRPr="00CF10A7" w:rsidRDefault="004F240D" w:rsidP="004F240D">
      <w:pPr>
        <w:pStyle w:val="NormalWeb"/>
        <w:spacing w:line="360" w:lineRule="auto"/>
        <w:rPr>
          <w:color w:val="212121"/>
          <w:spacing w:val="3"/>
          <w:lang w:val="es-ES_tradnl"/>
        </w:rPr>
      </w:pPr>
      <w:r w:rsidRPr="00CF10A7">
        <w:rPr>
          <w:color w:val="212121"/>
          <w:spacing w:val="3"/>
          <w:lang w:val="es-ES_tradnl"/>
        </w:rPr>
        <w:t xml:space="preserve">Hemos escuchado sus sugerencias relacionadas a su preferencia de hacer trámites con nosotros por internet. Usted quiere la opción de enviar formas, evidencia, y otra información electrónicamente. También quiere firmar documentos electrónicamente antes de enviarlos. </w:t>
      </w:r>
    </w:p>
    <w:p w14:paraId="769DB4B7" w14:textId="77777777" w:rsidR="004F240D" w:rsidRPr="00CF10A7" w:rsidRDefault="004F240D" w:rsidP="004F240D">
      <w:pPr>
        <w:pStyle w:val="NormalWeb"/>
        <w:spacing w:line="360" w:lineRule="auto"/>
        <w:rPr>
          <w:color w:val="212121"/>
          <w:spacing w:val="3"/>
          <w:lang w:val="es-ES_tradnl"/>
        </w:rPr>
      </w:pPr>
      <w:bookmarkStart w:id="5" w:name="_Hlk181709148"/>
      <w:r w:rsidRPr="00CF10A7">
        <w:rPr>
          <w:color w:val="212121"/>
          <w:spacing w:val="3"/>
          <w:lang w:val="es-ES_tradnl"/>
        </w:rPr>
        <w:t xml:space="preserve">Este año lanzamos </w:t>
      </w:r>
      <w:bookmarkEnd w:id="5"/>
      <w:proofErr w:type="spellStart"/>
      <w:r w:rsidRPr="00CF10A7">
        <w:rPr>
          <w:i/>
          <w:iCs/>
          <w:color w:val="212121"/>
          <w:spacing w:val="3"/>
          <w:lang w:val="es-ES_tradnl"/>
        </w:rPr>
        <w:t>eSignature</w:t>
      </w:r>
      <w:proofErr w:type="spellEnd"/>
      <w:r w:rsidRPr="00CF10A7">
        <w:rPr>
          <w:i/>
          <w:iCs/>
          <w:color w:val="212121"/>
          <w:spacing w:val="3"/>
          <w:lang w:val="es-ES_tradnl"/>
        </w:rPr>
        <w:t>/</w:t>
      </w:r>
      <w:proofErr w:type="spellStart"/>
      <w:r w:rsidRPr="00CF10A7">
        <w:rPr>
          <w:i/>
          <w:iCs/>
          <w:color w:val="212121"/>
          <w:spacing w:val="3"/>
          <w:lang w:val="es-ES_tradnl"/>
        </w:rPr>
        <w:t>Upload</w:t>
      </w:r>
      <w:proofErr w:type="spellEnd"/>
      <w:r w:rsidRPr="00CF10A7">
        <w:rPr>
          <w:i/>
          <w:iCs/>
          <w:color w:val="212121"/>
          <w:spacing w:val="3"/>
          <w:lang w:val="es-ES_tradnl"/>
        </w:rPr>
        <w:t xml:space="preserve"> </w:t>
      </w:r>
      <w:proofErr w:type="spellStart"/>
      <w:r w:rsidRPr="00CF10A7">
        <w:rPr>
          <w:i/>
          <w:iCs/>
          <w:color w:val="212121"/>
          <w:spacing w:val="3"/>
          <w:lang w:val="es-ES_tradnl"/>
        </w:rPr>
        <w:t>Documents</w:t>
      </w:r>
      <w:proofErr w:type="spellEnd"/>
      <w:r w:rsidRPr="00CF10A7">
        <w:rPr>
          <w:color w:val="212121"/>
          <w:spacing w:val="3"/>
          <w:lang w:val="es-ES_tradnl"/>
        </w:rPr>
        <w:t> (</w:t>
      </w:r>
      <w:r w:rsidRPr="00CF10A7">
        <w:rPr>
          <w:i/>
          <w:iCs/>
          <w:color w:val="212121"/>
          <w:spacing w:val="3"/>
          <w:lang w:val="es-ES_tradnl"/>
        </w:rPr>
        <w:t>firma digital/subir documentos</w:t>
      </w:r>
      <w:r w:rsidRPr="00CF10A7">
        <w:rPr>
          <w:color w:val="212121"/>
          <w:spacing w:val="3"/>
          <w:lang w:val="es-ES_tradnl"/>
        </w:rPr>
        <w:t xml:space="preserve"> [algunas de estas opciones solo están disponibles en inglés]) como una opción para enviar documentos. Esta nueva opción de servicio por internet permite a nuestros empleados a solicitar electrónicamente, y a nuestros clientes a enviar electrónicamente, 50 formularios y cerca de 80 tipos de evidencia. Esta opción elimina la necesidad de enviar por correo postal, fax o entregar información en una oficina local del Seguro Social. Al agilizar el proceso de envío de documentos y reduciendo la correspondencia, estamos mejorando la manera de usted hacer trámites con nosotros  </w:t>
      </w:r>
    </w:p>
    <w:p w14:paraId="1B2AC5F8" w14:textId="77777777" w:rsidR="004F240D" w:rsidRPr="00CF10A7" w:rsidRDefault="004F240D" w:rsidP="004F240D">
      <w:pPr>
        <w:pStyle w:val="NormalWeb"/>
        <w:spacing w:line="360" w:lineRule="auto"/>
        <w:rPr>
          <w:b/>
          <w:bCs/>
          <w:color w:val="212121"/>
          <w:spacing w:val="3"/>
          <w:lang w:val="es-ES_tradnl"/>
        </w:rPr>
      </w:pPr>
      <w:r w:rsidRPr="00CF10A7">
        <w:rPr>
          <w:b/>
          <w:bCs/>
          <w:color w:val="212121"/>
          <w:spacing w:val="3"/>
          <w:lang w:val="es-ES_tradnl"/>
        </w:rPr>
        <w:t>¿Cómo funciona?</w:t>
      </w:r>
    </w:p>
    <w:p w14:paraId="52F98DBD" w14:textId="77777777" w:rsidR="004F240D" w:rsidRPr="00CF10A7" w:rsidRDefault="004F240D" w:rsidP="004F240D">
      <w:pPr>
        <w:pStyle w:val="NormalWeb"/>
        <w:numPr>
          <w:ilvl w:val="0"/>
          <w:numId w:val="11"/>
        </w:numPr>
        <w:spacing w:line="360" w:lineRule="auto"/>
        <w:rPr>
          <w:color w:val="212121"/>
          <w:spacing w:val="3"/>
          <w:lang w:val="es-ES_tradnl"/>
        </w:rPr>
      </w:pPr>
      <w:r w:rsidRPr="00CF10A7">
        <w:rPr>
          <w:color w:val="212121"/>
          <w:spacing w:val="3"/>
          <w:lang w:val="es-ES_tradnl"/>
        </w:rPr>
        <w:lastRenderedPageBreak/>
        <w:t xml:space="preserve">Nuestro empleado le envía al cliente un enlace solicitando los formularios y evidencia que necesitamos para procesar su solicitud. </w:t>
      </w:r>
    </w:p>
    <w:p w14:paraId="4ABF72E9" w14:textId="77777777" w:rsidR="004F240D" w:rsidRPr="00CF10A7" w:rsidRDefault="004F240D" w:rsidP="004F240D">
      <w:pPr>
        <w:pStyle w:val="NormalWeb"/>
        <w:numPr>
          <w:ilvl w:val="0"/>
          <w:numId w:val="11"/>
        </w:numPr>
        <w:spacing w:line="360" w:lineRule="auto"/>
        <w:rPr>
          <w:color w:val="212121"/>
          <w:spacing w:val="3"/>
          <w:lang w:val="es-ES_tradnl"/>
        </w:rPr>
      </w:pPr>
      <w:bookmarkStart w:id="6" w:name="_Hlk181710133"/>
      <w:r w:rsidRPr="00CF10A7">
        <w:rPr>
          <w:color w:val="212121"/>
          <w:spacing w:val="3"/>
          <w:lang w:val="es-ES_tradnl"/>
        </w:rPr>
        <w:t xml:space="preserve">El cliente se autentica ingresando o creando su cuenta personal </w:t>
      </w:r>
      <w:bookmarkEnd w:id="6"/>
      <w:proofErr w:type="spellStart"/>
      <w:r w:rsidRPr="00CF10A7">
        <w:rPr>
          <w:i/>
          <w:iCs/>
          <w:spacing w:val="3"/>
          <w:lang w:val="es-ES_tradnl"/>
        </w:rPr>
        <w:t>my</w:t>
      </w:r>
      <w:proofErr w:type="spellEnd"/>
      <w:r w:rsidRPr="00CF10A7">
        <w:rPr>
          <w:spacing w:val="3"/>
          <w:lang w:val="es-ES_tradnl"/>
        </w:rPr>
        <w:t> Social Security </w:t>
      </w:r>
      <w:r w:rsidRPr="00CF10A7">
        <w:rPr>
          <w:color w:val="212121"/>
          <w:spacing w:val="3"/>
          <w:lang w:val="es-ES_tradnl"/>
        </w:rPr>
        <w:t xml:space="preserve">en </w:t>
      </w:r>
      <w:hyperlink r:id="rId19" w:history="1">
        <w:r w:rsidRPr="00CF10A7">
          <w:rPr>
            <w:rStyle w:val="Hyperlink"/>
            <w:rFonts w:eastAsiaTheme="majorEastAsia"/>
            <w:spacing w:val="3"/>
            <w:lang w:val="es-ES_tradnl"/>
          </w:rPr>
          <w:t>www.ssa.gov/myaccount</w:t>
        </w:r>
      </w:hyperlink>
      <w:r w:rsidRPr="00CF10A7">
        <w:rPr>
          <w:color w:val="212121"/>
          <w:lang w:val="es-ES_tradnl"/>
        </w:rPr>
        <w:t xml:space="preserve"> (solo en inglés). </w:t>
      </w:r>
      <w:bookmarkStart w:id="7" w:name="_Hlk181710249"/>
      <w:r w:rsidRPr="00CF10A7">
        <w:rPr>
          <w:color w:val="212121"/>
          <w:lang w:val="es-ES_tradnl"/>
        </w:rPr>
        <w:t xml:space="preserve">El cliente luego revisa la solicitud, llena el formulario, firma electrónicamente (cuando se requieren firmas), y sube los formularios llenos y evidencia de respaldo a nuestro portal. </w:t>
      </w:r>
      <w:bookmarkEnd w:id="7"/>
    </w:p>
    <w:p w14:paraId="2DA83A06" w14:textId="77777777" w:rsidR="004F240D" w:rsidRPr="00CF10A7" w:rsidRDefault="004F240D" w:rsidP="004F240D">
      <w:pPr>
        <w:pStyle w:val="NormalWeb"/>
        <w:spacing w:line="360" w:lineRule="auto"/>
        <w:rPr>
          <w:color w:val="212121"/>
          <w:spacing w:val="3"/>
          <w:lang w:val="es-ES_tradnl"/>
        </w:rPr>
      </w:pPr>
      <w:r w:rsidRPr="00CF10A7">
        <w:rPr>
          <w:color w:val="212121"/>
          <w:spacing w:val="3"/>
          <w:lang w:val="es-ES_tradnl"/>
        </w:rPr>
        <w:t xml:space="preserve">Nota aclaratoria: los clientes tienen 30 días para enviar la información solicitada electrónicamente y es posible que reciban un recordatorio por correo electrónico. Si la solicitud electrónica caduca, los clientes pueden comunicarse con nuestra oficina para pedir una solicitud nueva o enviar las formas e información por correo postal, fax o visitando a una oficina. </w:t>
      </w:r>
    </w:p>
    <w:p w14:paraId="29C6C8CE" w14:textId="77777777" w:rsidR="004F240D" w:rsidRPr="00CF10A7" w:rsidRDefault="004F240D" w:rsidP="004F240D">
      <w:pPr>
        <w:pStyle w:val="NormalWeb"/>
        <w:spacing w:line="360" w:lineRule="auto"/>
        <w:rPr>
          <w:rStyle w:val="Hyperlink"/>
          <w:rFonts w:eastAsiaTheme="majorEastAsia"/>
          <w:spacing w:val="3"/>
          <w:lang w:val="es-ES_tradnl"/>
        </w:rPr>
      </w:pPr>
      <w:r w:rsidRPr="00CF10A7">
        <w:rPr>
          <w:color w:val="212121"/>
          <w:spacing w:val="3"/>
          <w:lang w:val="es-ES_tradnl"/>
        </w:rPr>
        <w:t xml:space="preserve">Para aprender más acerca de subir documentos, visite nuestra página de preguntas frecuentes por internet en </w:t>
      </w:r>
      <w:hyperlink r:id="rId20" w:history="1">
        <w:r w:rsidRPr="00CF10A7">
          <w:rPr>
            <w:rStyle w:val="Hyperlink"/>
            <w:rFonts w:eastAsiaTheme="majorEastAsia"/>
            <w:lang w:val="es-ES_tradnl"/>
          </w:rPr>
          <w:t>faq.ssa.gov/en-US/</w:t>
        </w:r>
        <w:proofErr w:type="spellStart"/>
        <w:r w:rsidRPr="00CF10A7">
          <w:rPr>
            <w:rStyle w:val="Hyperlink"/>
            <w:rFonts w:eastAsiaTheme="majorEastAsia"/>
            <w:lang w:val="es-ES_tradnl"/>
          </w:rPr>
          <w:t>Topic</w:t>
        </w:r>
        <w:proofErr w:type="spellEnd"/>
        <w:r w:rsidRPr="00CF10A7">
          <w:rPr>
            <w:rStyle w:val="Hyperlink"/>
            <w:rFonts w:eastAsiaTheme="majorEastAsia"/>
            <w:lang w:val="es-ES_tradnl"/>
          </w:rPr>
          <w:t>/?id=CAT-01360</w:t>
        </w:r>
      </w:hyperlink>
      <w:r w:rsidRPr="00CF10A7">
        <w:rPr>
          <w:color w:val="212121"/>
          <w:spacing w:val="3"/>
          <w:lang w:val="es-ES_tradnl"/>
        </w:rPr>
        <w:t> (solo en inglés).</w:t>
      </w:r>
    </w:p>
    <w:p w14:paraId="4A124B65" w14:textId="77777777" w:rsidR="004F240D" w:rsidRPr="00CF10A7" w:rsidRDefault="004F240D" w:rsidP="004F240D">
      <w:pPr>
        <w:pStyle w:val="NormalWeb"/>
        <w:spacing w:line="360" w:lineRule="auto"/>
        <w:rPr>
          <w:color w:val="212121"/>
          <w:spacing w:val="3"/>
          <w:lang w:val="es-ES_tradnl"/>
        </w:rPr>
      </w:pPr>
      <w:r w:rsidRPr="00CF10A7">
        <w:rPr>
          <w:color w:val="212121"/>
          <w:spacing w:val="3"/>
          <w:lang w:val="es-ES_tradnl"/>
        </w:rPr>
        <w:t> </w:t>
      </w:r>
      <w:r w:rsidRPr="00CF10A7">
        <w:rPr>
          <w:b/>
          <w:bCs/>
          <w:color w:val="212121"/>
          <w:spacing w:val="3"/>
          <w:lang w:val="es-ES_tradnl"/>
        </w:rPr>
        <w:t>Formularios por internet y la eliminación de firmas</w:t>
      </w:r>
      <w:r w:rsidRPr="00CF10A7">
        <w:rPr>
          <w:color w:val="212121"/>
          <w:spacing w:val="3"/>
          <w:lang w:val="es-ES_tradnl"/>
        </w:rPr>
        <w:t xml:space="preserve"> </w:t>
      </w:r>
    </w:p>
    <w:p w14:paraId="3AE34340" w14:textId="77777777" w:rsidR="004F240D" w:rsidRPr="00CF10A7" w:rsidRDefault="004F240D" w:rsidP="004F240D">
      <w:pPr>
        <w:pStyle w:val="NormalWeb"/>
        <w:spacing w:line="360" w:lineRule="auto"/>
        <w:rPr>
          <w:color w:val="212121"/>
          <w:spacing w:val="3"/>
          <w:lang w:val="es-ES_tradnl"/>
        </w:rPr>
      </w:pPr>
      <w:r w:rsidRPr="00CF10A7">
        <w:rPr>
          <w:color w:val="212121"/>
          <w:spacing w:val="3"/>
          <w:lang w:val="es-ES_tradnl"/>
        </w:rPr>
        <w:t xml:space="preserve">Además de la opción de </w:t>
      </w:r>
      <w:proofErr w:type="spellStart"/>
      <w:r w:rsidRPr="00CF10A7">
        <w:rPr>
          <w:i/>
          <w:iCs/>
          <w:color w:val="212121"/>
          <w:spacing w:val="3"/>
          <w:lang w:val="es-ES_tradnl"/>
        </w:rPr>
        <w:t>eSignature</w:t>
      </w:r>
      <w:proofErr w:type="spellEnd"/>
      <w:r w:rsidRPr="00CF10A7">
        <w:rPr>
          <w:i/>
          <w:iCs/>
          <w:color w:val="212121"/>
          <w:spacing w:val="3"/>
          <w:lang w:val="es-ES_tradnl"/>
        </w:rPr>
        <w:t>/</w:t>
      </w:r>
      <w:proofErr w:type="spellStart"/>
      <w:r w:rsidRPr="00CF10A7">
        <w:rPr>
          <w:i/>
          <w:iCs/>
          <w:color w:val="212121"/>
          <w:spacing w:val="3"/>
          <w:lang w:val="es-ES_tradnl"/>
        </w:rPr>
        <w:t>Upload</w:t>
      </w:r>
      <w:proofErr w:type="spellEnd"/>
      <w:r w:rsidRPr="00CF10A7">
        <w:rPr>
          <w:i/>
          <w:iCs/>
          <w:color w:val="212121"/>
          <w:spacing w:val="3"/>
          <w:lang w:val="es-ES_tradnl"/>
        </w:rPr>
        <w:t xml:space="preserve"> </w:t>
      </w:r>
      <w:proofErr w:type="spellStart"/>
      <w:r w:rsidRPr="00CF10A7">
        <w:rPr>
          <w:i/>
          <w:iCs/>
          <w:color w:val="212121"/>
          <w:spacing w:val="3"/>
          <w:lang w:val="es-ES_tradnl"/>
        </w:rPr>
        <w:t>Documents</w:t>
      </w:r>
      <w:proofErr w:type="spellEnd"/>
      <w:r w:rsidRPr="00CF10A7">
        <w:rPr>
          <w:color w:val="212121"/>
          <w:spacing w:val="3"/>
          <w:lang w:val="es-ES_tradnl"/>
        </w:rPr>
        <w:t>, estamos cambiando muchos de nuestros formularios de uso frecuente a versiones más convenientes por internet. Los clientes tendrán la opción de llenar por internet un formulario fácil de usar, firmarlo y enviarlo electrónicamente.</w:t>
      </w:r>
    </w:p>
    <w:p w14:paraId="3B97B4C2" w14:textId="77777777" w:rsidR="004F240D" w:rsidRPr="00CF10A7" w:rsidRDefault="004F240D" w:rsidP="004F240D">
      <w:pPr>
        <w:pStyle w:val="NormalWeb"/>
        <w:spacing w:line="360" w:lineRule="auto"/>
        <w:rPr>
          <w:color w:val="212121"/>
          <w:spacing w:val="3"/>
          <w:lang w:val="es-ES_tradnl"/>
        </w:rPr>
      </w:pPr>
      <w:r w:rsidRPr="00CF10A7">
        <w:rPr>
          <w:color w:val="212121"/>
          <w:spacing w:val="3"/>
          <w:lang w:val="es-ES_tradnl"/>
        </w:rPr>
        <w:t xml:space="preserve">Algunos de nuestros formularios más usados </w:t>
      </w:r>
      <w:bookmarkStart w:id="8" w:name="_Hlk181711845"/>
      <w:r w:rsidRPr="00CF10A7">
        <w:rPr>
          <w:color w:val="212121"/>
          <w:spacing w:val="3"/>
          <w:lang w:val="es-ES_tradnl"/>
        </w:rPr>
        <w:t>ahora disponibles para firmar y enviar electrónicamente incluyen</w:t>
      </w:r>
      <w:bookmarkEnd w:id="8"/>
      <w:r w:rsidRPr="00CF10A7">
        <w:rPr>
          <w:color w:val="212121"/>
          <w:spacing w:val="3"/>
          <w:lang w:val="es-ES_tradnl"/>
        </w:rPr>
        <w:t>:   </w:t>
      </w:r>
    </w:p>
    <w:p w14:paraId="45FE4D65" w14:textId="77777777" w:rsidR="004F240D" w:rsidRPr="00CF10A7" w:rsidRDefault="004F240D" w:rsidP="004F240D">
      <w:pPr>
        <w:pStyle w:val="NormalWeb"/>
        <w:numPr>
          <w:ilvl w:val="0"/>
          <w:numId w:val="12"/>
        </w:numPr>
        <w:spacing w:line="360" w:lineRule="auto"/>
        <w:rPr>
          <w:color w:val="212121"/>
          <w:spacing w:val="3"/>
          <w:lang w:val="es-ES_tradnl"/>
        </w:rPr>
      </w:pPr>
      <w:r w:rsidRPr="00CF10A7">
        <w:rPr>
          <w:color w:val="212121"/>
          <w:spacing w:val="3"/>
          <w:lang w:val="es-ES_tradnl"/>
        </w:rPr>
        <w:t>SSA-827, </w:t>
      </w:r>
      <w:r w:rsidRPr="00CF10A7">
        <w:rPr>
          <w:i/>
          <w:iCs/>
          <w:color w:val="212121"/>
          <w:spacing w:val="3"/>
          <w:lang w:val="es-ES_tradnl"/>
        </w:rPr>
        <w:t>Autorización para divulgar información a la Administración del Seguro Social.</w:t>
      </w:r>
    </w:p>
    <w:p w14:paraId="47EBEA24" w14:textId="77777777" w:rsidR="004F240D" w:rsidRPr="00CF10A7" w:rsidRDefault="004F240D" w:rsidP="004F240D">
      <w:pPr>
        <w:pStyle w:val="NormalWeb"/>
        <w:numPr>
          <w:ilvl w:val="0"/>
          <w:numId w:val="12"/>
        </w:numPr>
        <w:spacing w:line="360" w:lineRule="auto"/>
        <w:rPr>
          <w:color w:val="212121"/>
          <w:spacing w:val="3"/>
          <w:lang w:val="es-ES_tradnl"/>
        </w:rPr>
      </w:pPr>
      <w:r w:rsidRPr="00CF10A7">
        <w:rPr>
          <w:color w:val="212121"/>
          <w:spacing w:val="3"/>
          <w:lang w:val="es-ES_tradnl"/>
        </w:rPr>
        <w:t>SSA-820/821, </w:t>
      </w:r>
      <w:r w:rsidRPr="00CF10A7">
        <w:rPr>
          <w:i/>
          <w:iCs/>
          <w:color w:val="212121"/>
          <w:spacing w:val="3"/>
          <w:lang w:val="es-ES_tradnl"/>
        </w:rPr>
        <w:t>Informe de actividad laboral</w:t>
      </w:r>
      <w:r w:rsidRPr="00CF10A7">
        <w:rPr>
          <w:color w:val="212121"/>
          <w:spacing w:val="3"/>
          <w:lang w:val="es-ES_tradnl"/>
        </w:rPr>
        <w:t>.  </w:t>
      </w:r>
    </w:p>
    <w:p w14:paraId="408247BC" w14:textId="77777777" w:rsidR="004F240D" w:rsidRPr="00CF10A7" w:rsidRDefault="004F240D" w:rsidP="004F240D">
      <w:pPr>
        <w:pStyle w:val="NormalWeb"/>
        <w:numPr>
          <w:ilvl w:val="0"/>
          <w:numId w:val="12"/>
        </w:numPr>
        <w:spacing w:line="360" w:lineRule="auto"/>
        <w:rPr>
          <w:color w:val="212121"/>
          <w:spacing w:val="3"/>
          <w:lang w:val="es-ES_tradnl"/>
        </w:rPr>
      </w:pPr>
      <w:r w:rsidRPr="00CF10A7">
        <w:rPr>
          <w:color w:val="212121"/>
          <w:spacing w:val="3"/>
          <w:lang w:val="es-ES_tradnl"/>
        </w:rPr>
        <w:t>SSA-632, </w:t>
      </w:r>
      <w:r w:rsidRPr="00CF10A7">
        <w:rPr>
          <w:i/>
          <w:iCs/>
          <w:color w:val="212121"/>
          <w:spacing w:val="3"/>
          <w:lang w:val="es-ES_tradnl"/>
        </w:rPr>
        <w:t>Solicitud para una exención de recuperación de sobrepago</w:t>
      </w:r>
      <w:r w:rsidRPr="00CF10A7">
        <w:rPr>
          <w:color w:val="212121"/>
          <w:spacing w:val="3"/>
          <w:lang w:val="es-ES_tradnl"/>
        </w:rPr>
        <w:t>.  </w:t>
      </w:r>
    </w:p>
    <w:p w14:paraId="6106DD46" w14:textId="77777777" w:rsidR="004F240D" w:rsidRPr="00CF10A7" w:rsidRDefault="004F240D" w:rsidP="004F240D">
      <w:pPr>
        <w:pStyle w:val="NormalWeb"/>
        <w:numPr>
          <w:ilvl w:val="0"/>
          <w:numId w:val="12"/>
        </w:numPr>
        <w:spacing w:line="360" w:lineRule="auto"/>
        <w:rPr>
          <w:color w:val="212121"/>
          <w:spacing w:val="3"/>
          <w:lang w:val="es-ES_tradnl"/>
        </w:rPr>
      </w:pPr>
      <w:r w:rsidRPr="00CF10A7">
        <w:rPr>
          <w:color w:val="212121"/>
          <w:spacing w:val="3"/>
          <w:lang w:val="es-ES_tradnl"/>
        </w:rPr>
        <w:t>SSA-634, </w:t>
      </w:r>
      <w:r w:rsidRPr="00CF10A7">
        <w:rPr>
          <w:i/>
          <w:iCs/>
          <w:color w:val="212121"/>
          <w:spacing w:val="3"/>
          <w:lang w:val="es-ES_tradnl"/>
        </w:rPr>
        <w:t>Solicitud de cambio en la tasa de recuperación de sobrepago</w:t>
      </w:r>
      <w:r w:rsidRPr="00CF10A7">
        <w:rPr>
          <w:color w:val="212121"/>
          <w:spacing w:val="3"/>
          <w:lang w:val="es-ES_tradnl"/>
        </w:rPr>
        <w:t>.    </w:t>
      </w:r>
    </w:p>
    <w:p w14:paraId="5F63A86F" w14:textId="77777777" w:rsidR="004F240D" w:rsidRPr="00CF10A7" w:rsidRDefault="004F240D" w:rsidP="004F240D">
      <w:pPr>
        <w:pStyle w:val="NormalWeb"/>
        <w:spacing w:line="360" w:lineRule="auto"/>
        <w:rPr>
          <w:color w:val="212121"/>
          <w:spacing w:val="3"/>
          <w:lang w:val="es-ES_tradnl"/>
        </w:rPr>
      </w:pPr>
      <w:r w:rsidRPr="00CF10A7">
        <w:rPr>
          <w:color w:val="212121"/>
          <w:spacing w:val="3"/>
          <w:lang w:val="es-ES_tradnl"/>
        </w:rPr>
        <w:lastRenderedPageBreak/>
        <w:t>Hemos eliminado el requisito de firma para 12 de nuestros formularios más usados. Estos formularios incluyen:  </w:t>
      </w:r>
    </w:p>
    <w:p w14:paraId="0D419AA5" w14:textId="77777777" w:rsidR="004F240D" w:rsidRPr="00CF10A7" w:rsidRDefault="004F240D" w:rsidP="004F240D">
      <w:pPr>
        <w:pStyle w:val="NormalWeb"/>
        <w:numPr>
          <w:ilvl w:val="0"/>
          <w:numId w:val="13"/>
        </w:numPr>
        <w:spacing w:line="360" w:lineRule="auto"/>
        <w:rPr>
          <w:color w:val="212121"/>
          <w:spacing w:val="3"/>
          <w:lang w:val="es-ES_tradnl"/>
        </w:rPr>
      </w:pPr>
      <w:r w:rsidRPr="00CF10A7">
        <w:rPr>
          <w:color w:val="212121"/>
          <w:spacing w:val="3"/>
          <w:lang w:val="es-ES_tradnl"/>
        </w:rPr>
        <w:t>SSA-L4201, </w:t>
      </w:r>
      <w:r w:rsidRPr="00CF10A7">
        <w:rPr>
          <w:i/>
          <w:iCs/>
          <w:color w:val="212121"/>
          <w:spacing w:val="3"/>
          <w:lang w:val="es-ES_tradnl"/>
        </w:rPr>
        <w:t xml:space="preserve">Petición al patrono de informe de salario </w:t>
      </w:r>
    </w:p>
    <w:p w14:paraId="28D66A22" w14:textId="77777777" w:rsidR="004F240D" w:rsidRPr="00CF10A7" w:rsidRDefault="004F240D" w:rsidP="004F240D">
      <w:pPr>
        <w:pStyle w:val="NormalWeb"/>
        <w:numPr>
          <w:ilvl w:val="0"/>
          <w:numId w:val="13"/>
        </w:numPr>
        <w:spacing w:line="360" w:lineRule="auto"/>
        <w:rPr>
          <w:color w:val="212121"/>
          <w:spacing w:val="3"/>
          <w:lang w:val="es-ES_tradnl"/>
        </w:rPr>
      </w:pPr>
      <w:r w:rsidRPr="00CF10A7">
        <w:rPr>
          <w:color w:val="212121"/>
          <w:spacing w:val="3"/>
          <w:lang w:val="es-ES_tradnl"/>
        </w:rPr>
        <w:t>SSA-789, </w:t>
      </w:r>
      <w:r w:rsidRPr="00CF10A7">
        <w:rPr>
          <w:i/>
          <w:iCs/>
          <w:color w:val="212121"/>
          <w:spacing w:val="3"/>
          <w:lang w:val="es-ES_tradnl"/>
        </w:rPr>
        <w:t>Petición de reconsideración-Cese de la incapacidad.</w:t>
      </w:r>
      <w:r w:rsidRPr="00CF10A7">
        <w:rPr>
          <w:color w:val="212121"/>
          <w:spacing w:val="3"/>
          <w:lang w:val="es-ES_tradnl"/>
        </w:rPr>
        <w:t> </w:t>
      </w:r>
    </w:p>
    <w:p w14:paraId="44B26B0D" w14:textId="77777777" w:rsidR="004F240D" w:rsidRPr="00CF10A7" w:rsidRDefault="004F240D" w:rsidP="004F240D">
      <w:pPr>
        <w:pStyle w:val="NormalWeb"/>
        <w:numPr>
          <w:ilvl w:val="0"/>
          <w:numId w:val="13"/>
        </w:numPr>
        <w:spacing w:line="360" w:lineRule="auto"/>
        <w:rPr>
          <w:color w:val="212121"/>
          <w:spacing w:val="3"/>
          <w:lang w:val="es-ES_tradnl"/>
        </w:rPr>
      </w:pPr>
      <w:r w:rsidRPr="00CF10A7">
        <w:rPr>
          <w:color w:val="212121"/>
          <w:spacing w:val="3"/>
          <w:lang w:val="es-ES_tradnl"/>
        </w:rPr>
        <w:t xml:space="preserve">SSA-787, </w:t>
      </w:r>
      <w:r w:rsidRPr="00CF10A7">
        <w:rPr>
          <w:i/>
          <w:iCs/>
          <w:color w:val="212121"/>
          <w:spacing w:val="3"/>
          <w:lang w:val="es-ES_tradnl"/>
        </w:rPr>
        <w:t xml:space="preserve">Declaración de la capacidad del paciente para el manejo de beneficios. </w:t>
      </w:r>
    </w:p>
    <w:p w14:paraId="0BC19D41" w14:textId="77777777" w:rsidR="004F240D" w:rsidRPr="00CF10A7" w:rsidRDefault="004F240D" w:rsidP="004F240D">
      <w:pPr>
        <w:pStyle w:val="NormalWeb"/>
        <w:spacing w:line="360" w:lineRule="auto"/>
        <w:rPr>
          <w:b/>
          <w:color w:val="212121"/>
          <w:spacing w:val="3"/>
          <w:lang w:val="es-ES_tradnl"/>
        </w:rPr>
      </w:pPr>
      <w:r w:rsidRPr="00CF10A7">
        <w:rPr>
          <w:color w:val="212121"/>
          <w:spacing w:val="3"/>
          <w:lang w:val="es-ES_tradnl"/>
        </w:rPr>
        <w:t xml:space="preserve">Para aprender más a cerca de la eliminación de los requisitos de firma para ciertos formularios del Seguro Social, vea nuestro video en YouTube </w:t>
      </w:r>
      <w:r w:rsidRPr="00CF10A7">
        <w:rPr>
          <w:i/>
          <w:iCs/>
          <w:color w:val="212121"/>
          <w:spacing w:val="3"/>
          <w:lang w:val="es-ES_tradnl"/>
        </w:rPr>
        <w:t>Eliminación de Firma de los formularios de la SSA</w:t>
      </w:r>
      <w:r w:rsidRPr="00CF10A7">
        <w:rPr>
          <w:color w:val="212121"/>
          <w:spacing w:val="3"/>
          <w:lang w:val="es-ES_tradnl"/>
        </w:rPr>
        <w:t xml:space="preserve"> en </w:t>
      </w:r>
      <w:hyperlink r:id="rId21" w:history="1">
        <w:r w:rsidRPr="00CF10A7">
          <w:rPr>
            <w:rStyle w:val="Hyperlink"/>
            <w:rFonts w:eastAsiaTheme="majorEastAsia"/>
            <w:spacing w:val="3"/>
            <w:lang w:val="es-ES_tradnl"/>
          </w:rPr>
          <w:t>www.youtube.com/watch?v=vmben-skPo4&amp;t=2s</w:t>
        </w:r>
      </w:hyperlink>
      <w:r w:rsidRPr="00CF10A7">
        <w:rPr>
          <w:color w:val="212121"/>
          <w:spacing w:val="3"/>
          <w:lang w:val="es-ES_tradnl"/>
        </w:rPr>
        <w:t xml:space="preserve"> (solo en inglés).</w:t>
      </w:r>
    </w:p>
    <w:p w14:paraId="1DBA7DB0" w14:textId="77777777" w:rsidR="004F240D" w:rsidRPr="00CF10A7" w:rsidRDefault="004F240D" w:rsidP="004F240D">
      <w:pPr>
        <w:pStyle w:val="NormalWeb"/>
        <w:shd w:val="clear" w:color="auto" w:fill="FFFFFF"/>
        <w:spacing w:line="360" w:lineRule="auto"/>
        <w:rPr>
          <w:color w:val="212121"/>
          <w:spacing w:val="3"/>
          <w:lang w:val="es-ES_tradnl"/>
        </w:rPr>
      </w:pPr>
      <w:r w:rsidRPr="00CF10A7">
        <w:rPr>
          <w:color w:val="212121"/>
          <w:spacing w:val="3"/>
          <w:lang w:val="es-ES_tradnl"/>
        </w:rPr>
        <w:t>Ya sea que haga trámites con nosotros por internet, por teléfono o en persona, estamos comprometidos a facilitarle proceso.</w:t>
      </w:r>
      <w:bookmarkStart w:id="9" w:name="_Hlk178943464"/>
      <w:r w:rsidRPr="00CF10A7">
        <w:rPr>
          <w:color w:val="212121"/>
          <w:spacing w:val="3"/>
          <w:lang w:val="es-ES_tradnl"/>
        </w:rPr>
        <w:t xml:space="preserve"> </w:t>
      </w:r>
      <w:bookmarkEnd w:id="9"/>
      <w:r w:rsidRPr="00CF10A7">
        <w:rPr>
          <w:color w:val="212121"/>
          <w:spacing w:val="3"/>
          <w:lang w:val="es-ES_tradnl"/>
        </w:rPr>
        <w:t xml:space="preserve">Continuamos explorando más oportunidades para hacer trámites con nosotros más fáciles. Por favor, comparta esta información con otros. </w:t>
      </w:r>
    </w:p>
    <w:p w14:paraId="16748FD3" w14:textId="77777777" w:rsidR="004F240D" w:rsidRPr="00CF10A7" w:rsidRDefault="004F240D" w:rsidP="004F240D">
      <w:pPr>
        <w:pStyle w:val="byline"/>
        <w:rPr>
          <w:lang w:val="es-ES_tradnl"/>
        </w:rPr>
      </w:pPr>
    </w:p>
    <w:p w14:paraId="10BE3EB0" w14:textId="77777777" w:rsidR="004F240D" w:rsidRPr="00CF10A7" w:rsidRDefault="004F240D" w:rsidP="004F240D">
      <w:pPr>
        <w:pStyle w:val="Body"/>
        <w:spacing w:before="100" w:beforeAutospacing="1" w:after="100" w:afterAutospacing="1"/>
        <w:jc w:val="center"/>
        <w:rPr>
          <w:lang w:val="es-ES_tradnl"/>
        </w:rPr>
      </w:pPr>
      <w:r w:rsidRPr="00CF10A7">
        <w:rPr>
          <w:lang w:val="es-ES_tradnl"/>
        </w:rPr>
        <w:t># # #</w:t>
      </w:r>
    </w:p>
    <w:p w14:paraId="6D779FC8" w14:textId="77777777" w:rsidR="004F240D" w:rsidRPr="00CF10A7" w:rsidRDefault="004F240D" w:rsidP="004F240D">
      <w:pPr>
        <w:rPr>
          <w:lang w:val="es-ES_tradnl"/>
        </w:rPr>
      </w:pPr>
    </w:p>
    <w:p w14:paraId="21399E30" w14:textId="77777777" w:rsidR="004F240D" w:rsidRPr="00CF10A7" w:rsidRDefault="004F240D" w:rsidP="004F240D">
      <w:pPr>
        <w:rPr>
          <w:lang w:val="es-ES_tradnl"/>
        </w:rPr>
      </w:pPr>
    </w:p>
    <w:p w14:paraId="3A766BE2" w14:textId="77777777" w:rsidR="004F240D" w:rsidRPr="00CF10A7" w:rsidRDefault="004F240D" w:rsidP="004F240D">
      <w:pPr>
        <w:rPr>
          <w:lang w:val="es-ES_tradnl"/>
        </w:rPr>
      </w:pPr>
    </w:p>
    <w:p w14:paraId="6C158BC6" w14:textId="77777777" w:rsidR="004F240D" w:rsidRPr="00CF10A7" w:rsidRDefault="004F240D" w:rsidP="004F240D">
      <w:pPr>
        <w:rPr>
          <w:lang w:val="es-ES_tradnl"/>
        </w:rPr>
      </w:pPr>
    </w:p>
    <w:p w14:paraId="11A0207F" w14:textId="77777777" w:rsidR="004F240D" w:rsidRPr="00CF10A7" w:rsidRDefault="004F240D" w:rsidP="004F240D">
      <w:pPr>
        <w:rPr>
          <w:lang w:val="es-ES_tradnl"/>
        </w:rPr>
      </w:pPr>
    </w:p>
    <w:p w14:paraId="470B5B76" w14:textId="77777777" w:rsidR="004F240D" w:rsidRPr="00CF10A7" w:rsidRDefault="004F240D" w:rsidP="004F240D">
      <w:pPr>
        <w:rPr>
          <w:lang w:val="es-ES_tradnl"/>
        </w:rPr>
      </w:pPr>
    </w:p>
    <w:p w14:paraId="19C0A7F8" w14:textId="77777777" w:rsidR="004F240D" w:rsidRPr="00CF10A7" w:rsidRDefault="004F240D" w:rsidP="004F240D">
      <w:pPr>
        <w:rPr>
          <w:lang w:val="es-ES_tradnl"/>
        </w:rPr>
      </w:pPr>
    </w:p>
    <w:p w14:paraId="0EF8905E" w14:textId="77777777" w:rsidR="004F240D" w:rsidRPr="00CF10A7" w:rsidRDefault="004F240D" w:rsidP="004F240D">
      <w:pPr>
        <w:rPr>
          <w:lang w:val="es-ES_tradnl"/>
        </w:rPr>
      </w:pPr>
    </w:p>
    <w:p w14:paraId="70C70D42" w14:textId="77777777" w:rsidR="004F240D" w:rsidRPr="00CF10A7" w:rsidRDefault="004F240D" w:rsidP="004F240D">
      <w:pPr>
        <w:rPr>
          <w:lang w:val="es-ES_tradnl"/>
        </w:rPr>
      </w:pPr>
    </w:p>
    <w:p w14:paraId="1F549623" w14:textId="77777777" w:rsidR="004F240D" w:rsidRPr="00CF10A7" w:rsidRDefault="004F240D" w:rsidP="004F240D">
      <w:pPr>
        <w:rPr>
          <w:lang w:val="es-ES_tradnl"/>
        </w:rPr>
      </w:pPr>
    </w:p>
    <w:p w14:paraId="0B108B9E" w14:textId="77777777" w:rsidR="004F240D" w:rsidRPr="00CF10A7" w:rsidRDefault="004F240D" w:rsidP="004F240D">
      <w:pPr>
        <w:rPr>
          <w:lang w:val="es-ES_tradnl"/>
        </w:rPr>
      </w:pPr>
    </w:p>
    <w:p w14:paraId="14C8EA24" w14:textId="77777777" w:rsidR="004F240D" w:rsidRPr="00CF10A7" w:rsidRDefault="004F240D" w:rsidP="004F240D">
      <w:pPr>
        <w:rPr>
          <w:lang w:val="es-ES_tradnl"/>
        </w:rPr>
      </w:pPr>
    </w:p>
    <w:p w14:paraId="7ACB3453" w14:textId="77777777" w:rsidR="004F240D" w:rsidRPr="00CF10A7" w:rsidRDefault="004F240D" w:rsidP="004F240D">
      <w:pPr>
        <w:rPr>
          <w:lang w:val="es-ES_tradnl"/>
        </w:rPr>
      </w:pPr>
    </w:p>
    <w:p w14:paraId="60A35EC5" w14:textId="77777777" w:rsidR="004F240D" w:rsidRPr="00CF10A7" w:rsidRDefault="004F240D" w:rsidP="004F240D">
      <w:pPr>
        <w:pageBreakBefore/>
        <w:autoSpaceDE w:val="0"/>
        <w:autoSpaceDN w:val="0"/>
        <w:adjustRightInd w:val="0"/>
        <w:spacing w:after="360" w:line="360" w:lineRule="auto"/>
        <w:rPr>
          <w:rFonts w:ascii="Times New Roman" w:eastAsia="SimSun" w:hAnsi="Times New Roman" w:cs="Times New Roman"/>
          <w:b/>
          <w:sz w:val="24"/>
          <w:szCs w:val="24"/>
          <w:lang w:val="es-ES_tradnl" w:eastAsia="zh-CN"/>
        </w:rPr>
      </w:pPr>
      <w:bookmarkStart w:id="10" w:name="_Hlk157504640"/>
      <w:r w:rsidRPr="00CF10A7">
        <w:rPr>
          <w:rFonts w:ascii="Times New Roman" w:eastAsia="SimSun" w:hAnsi="Times New Roman" w:cs="Times New Roman"/>
          <w:b/>
          <w:sz w:val="24"/>
          <w:szCs w:val="24"/>
          <w:lang w:val="es-ES_tradnl" w:eastAsia="zh-CN"/>
        </w:rPr>
        <w:lastRenderedPageBreak/>
        <w:t>Columna del Seguro Social</w:t>
      </w:r>
    </w:p>
    <w:p w14:paraId="767786E7" w14:textId="77777777" w:rsidR="004F240D" w:rsidRPr="00CF10A7" w:rsidRDefault="004F240D" w:rsidP="0001083E">
      <w:pPr>
        <w:pStyle w:val="Heading1"/>
        <w:rPr>
          <w:lang w:val="es-ES_tradnl"/>
        </w:rPr>
      </w:pPr>
      <w:bookmarkStart w:id="11" w:name="_Toc181862487"/>
      <w:r w:rsidRPr="00CF10A7">
        <w:rPr>
          <w:lang w:val="es-ES_tradnl"/>
        </w:rPr>
        <w:t>LAS 10 PÁGINAS DE INTERNET MÁS POPOULARES DEL SEGURO SOCIAL PARA 2025</w:t>
      </w:r>
      <w:bookmarkEnd w:id="11"/>
      <w:r w:rsidRPr="00CF10A7">
        <w:rPr>
          <w:lang w:val="es-ES_tradnl"/>
        </w:rPr>
        <w:t xml:space="preserve"> </w:t>
      </w:r>
    </w:p>
    <w:p w14:paraId="627F35DD" w14:textId="77777777" w:rsidR="004F240D" w:rsidRPr="00CF10A7" w:rsidRDefault="004F240D" w:rsidP="004F240D">
      <w:pPr>
        <w:rPr>
          <w:rFonts w:ascii="Times New Roman" w:eastAsia="Calibri" w:hAnsi="Times New Roman" w:cs="Times New Roman"/>
          <w:sz w:val="24"/>
          <w:szCs w:val="24"/>
          <w:lang w:val="es-ES_tradnl"/>
        </w:rPr>
      </w:pPr>
      <w:r w:rsidRPr="00CF10A7">
        <w:rPr>
          <w:rFonts w:ascii="Times New Roman" w:eastAsia="Calibri" w:hAnsi="Times New Roman" w:cs="Times New Roman"/>
          <w:noProof/>
          <w:sz w:val="24"/>
          <w:szCs w:val="24"/>
          <w:lang w:val="es-ES_tradnl"/>
        </w:rPr>
        <w:drawing>
          <wp:inline distT="0" distB="0" distL="0" distR="0" wp14:anchorId="6D58F8E8" wp14:editId="0951C0B0">
            <wp:extent cx="2862072" cy="2862072"/>
            <wp:effectExtent l="0" t="0" r="0" b="0"/>
            <wp:docPr id="10" name="Picture 10" descr="Enter key on a computer keyboard with the word TOP 10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nter key on a computer keyboard with the word TOP 10 on 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542597E" w14:textId="77777777" w:rsidR="004F240D" w:rsidRPr="00CF10A7" w:rsidRDefault="004F240D" w:rsidP="004F240D">
      <w:pPr>
        <w:rPr>
          <w:rFonts w:ascii="Times New Roman" w:eastAsia="Calibri" w:hAnsi="Times New Roman" w:cs="Times New Roman"/>
          <w:sz w:val="24"/>
          <w:szCs w:val="24"/>
          <w:lang w:val="es-ES_tradnl"/>
        </w:rPr>
      </w:pPr>
    </w:p>
    <w:p w14:paraId="1D701A6E" w14:textId="77777777" w:rsidR="004F240D" w:rsidRPr="00CF10A7" w:rsidRDefault="00873068" w:rsidP="004F240D">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hyperlink r:id="rId23">
        <w:r w:rsidR="004F240D" w:rsidRPr="00CF10A7">
          <w:rPr>
            <w:rFonts w:ascii="Times New Roman" w:eastAsia="SimSun" w:hAnsi="Times New Roman" w:cs="Times New Roman"/>
            <w:color w:val="0000FF"/>
            <w:sz w:val="24"/>
            <w:szCs w:val="24"/>
            <w:u w:val="single"/>
            <w:lang w:val="es-ES_tradnl" w:eastAsia="zh-CN"/>
          </w:rPr>
          <w:t>SeguroSocial.gov</w:t>
        </w:r>
      </w:hyperlink>
      <w:r w:rsidR="004F240D" w:rsidRPr="00CF10A7">
        <w:rPr>
          <w:rFonts w:ascii="Times New Roman" w:eastAsia="SimSun" w:hAnsi="Times New Roman" w:cs="Times New Roman"/>
          <w:sz w:val="24"/>
          <w:szCs w:val="24"/>
          <w:lang w:val="es-ES_tradnl" w:eastAsia="zh-CN"/>
        </w:rPr>
        <w:t xml:space="preserve"> es su mejor recurso para aprender a cerca de los programas y beneficios del Seguro Social y llevar a cabo trámites con nosotros. Nuestro sitio de internet está designado para ayudarle a conseguir lo que necesita. </w:t>
      </w:r>
    </w:p>
    <w:p w14:paraId="70B2B7C3" w14:textId="77777777" w:rsidR="004F240D" w:rsidRPr="00CF10A7" w:rsidRDefault="004F240D" w:rsidP="004F240D">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A continuación, nuestras 10 páginas de internet más populares:</w:t>
      </w:r>
    </w:p>
    <w:p w14:paraId="1340B0D3"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proofErr w:type="spellStart"/>
      <w:r w:rsidRPr="00CF10A7">
        <w:rPr>
          <w:rFonts w:ascii="Times New Roman" w:eastAsia="SimSun" w:hAnsi="Times New Roman" w:cs="Times New Roman"/>
          <w:i/>
          <w:color w:val="D12229"/>
          <w:sz w:val="24"/>
          <w:szCs w:val="24"/>
          <w:lang w:val="es-ES_tradnl" w:eastAsia="zh-CN"/>
        </w:rPr>
        <w:t>my</w:t>
      </w:r>
      <w:proofErr w:type="spellEnd"/>
      <w:r w:rsidRPr="00CF10A7">
        <w:rPr>
          <w:rFonts w:ascii="Times New Roman" w:eastAsia="SimSun" w:hAnsi="Times New Roman" w:cs="Times New Roman"/>
          <w:color w:val="D12229"/>
          <w:sz w:val="24"/>
          <w:szCs w:val="24"/>
          <w:lang w:val="es-ES_tradnl" w:eastAsia="zh-CN"/>
        </w:rPr>
        <w:t xml:space="preserve"> </w:t>
      </w:r>
      <w:r w:rsidRPr="00CF10A7">
        <w:rPr>
          <w:rFonts w:ascii="Times New Roman" w:eastAsia="SimSun" w:hAnsi="Times New Roman" w:cs="Times New Roman"/>
          <w:color w:val="0054A6"/>
          <w:sz w:val="24"/>
          <w:szCs w:val="24"/>
          <w:lang w:val="es-ES_tradnl" w:eastAsia="zh-CN"/>
        </w:rPr>
        <w:t xml:space="preserve">Social Security </w:t>
      </w:r>
      <w:r w:rsidRPr="00CF10A7">
        <w:rPr>
          <w:rFonts w:ascii="Times New Roman" w:eastAsia="SimSun" w:hAnsi="Times New Roman" w:cs="Times New Roman"/>
          <w:sz w:val="24"/>
          <w:szCs w:val="24"/>
          <w:lang w:val="es-ES_tradnl" w:eastAsia="zh-CN"/>
        </w:rPr>
        <w:t>—</w:t>
      </w:r>
      <w:r w:rsidRPr="00CF10A7">
        <w:rPr>
          <w:rFonts w:ascii="Times New Roman" w:eastAsia="SimSun" w:hAnsi="Times New Roman" w:cs="Times New Roman"/>
          <w:color w:val="0000FF"/>
          <w:sz w:val="24"/>
          <w:szCs w:val="24"/>
          <w:lang w:val="es-ES_tradnl" w:eastAsia="zh-CN"/>
        </w:rPr>
        <w:t xml:space="preserve"> </w:t>
      </w:r>
      <w:r w:rsidRPr="00CF10A7">
        <w:rPr>
          <w:rFonts w:ascii="Times New Roman" w:eastAsia="SimSun" w:hAnsi="Times New Roman" w:cs="Times New Roman"/>
          <w:sz w:val="24"/>
          <w:szCs w:val="24"/>
          <w:lang w:val="es-ES_tradnl" w:eastAsia="zh-CN"/>
        </w:rPr>
        <w:t xml:space="preserve">Usted puede abrir una cuenta personal </w:t>
      </w:r>
      <w:proofErr w:type="spellStart"/>
      <w:r w:rsidRPr="00CF10A7">
        <w:rPr>
          <w:rFonts w:ascii="Times New Roman" w:eastAsia="SimSun" w:hAnsi="Times New Roman" w:cs="Times New Roman"/>
          <w:i/>
          <w:color w:val="D12229"/>
          <w:sz w:val="24"/>
          <w:szCs w:val="24"/>
          <w:lang w:val="es-ES_tradnl" w:eastAsia="zh-CN"/>
        </w:rPr>
        <w:t>my</w:t>
      </w:r>
      <w:proofErr w:type="spellEnd"/>
      <w:r w:rsidRPr="00CF10A7">
        <w:rPr>
          <w:rFonts w:ascii="Times New Roman" w:eastAsia="SimSun" w:hAnsi="Times New Roman" w:cs="Times New Roman"/>
          <w:color w:val="D12229"/>
          <w:sz w:val="24"/>
          <w:szCs w:val="24"/>
          <w:lang w:val="es-ES_tradnl" w:eastAsia="zh-CN"/>
        </w:rPr>
        <w:t xml:space="preserve"> </w:t>
      </w:r>
      <w:r w:rsidRPr="00CF10A7">
        <w:rPr>
          <w:rFonts w:ascii="Times New Roman" w:eastAsia="SimSun" w:hAnsi="Times New Roman" w:cs="Times New Roman"/>
          <w:color w:val="0054A6"/>
          <w:sz w:val="24"/>
          <w:szCs w:val="24"/>
          <w:lang w:val="es-ES_tradnl" w:eastAsia="zh-CN"/>
        </w:rPr>
        <w:t xml:space="preserve">Social Security </w:t>
      </w:r>
      <w:r w:rsidRPr="00CF10A7">
        <w:rPr>
          <w:rFonts w:ascii="Times New Roman" w:eastAsia="SimSun" w:hAnsi="Times New Roman" w:cs="Times New Roman"/>
          <w:sz w:val="24"/>
          <w:szCs w:val="24"/>
          <w:lang w:val="es-ES_tradnl" w:eastAsia="zh-CN"/>
        </w:rPr>
        <w:t xml:space="preserve">para verificar sus ganancias, ver su </w:t>
      </w:r>
      <w:r w:rsidRPr="00CF10A7">
        <w:rPr>
          <w:rFonts w:ascii="Times New Roman" w:eastAsia="SimSun" w:hAnsi="Times New Roman" w:cs="Times New Roman"/>
          <w:i/>
          <w:iCs/>
          <w:sz w:val="24"/>
          <w:szCs w:val="24"/>
          <w:lang w:val="es-ES_tradnl" w:eastAsia="zh-CN"/>
        </w:rPr>
        <w:t>Estado de cuenta de Seguro Social</w:t>
      </w:r>
      <w:r w:rsidRPr="00CF10A7">
        <w:rPr>
          <w:rFonts w:ascii="Times New Roman" w:eastAsia="SimSun" w:hAnsi="Times New Roman" w:cs="Times New Roman"/>
          <w:sz w:val="24"/>
          <w:szCs w:val="24"/>
          <w:lang w:val="es-ES_tradnl" w:eastAsia="zh-CN"/>
        </w:rPr>
        <w:t xml:space="preserve">, obtener un cálculo de beneficios, y más, en </w:t>
      </w:r>
      <w:hyperlink r:id="rId24">
        <w:r w:rsidRPr="00CF10A7">
          <w:rPr>
            <w:rFonts w:ascii="Times New Roman" w:eastAsia="SimSun" w:hAnsi="Times New Roman" w:cs="Times New Roman"/>
            <w:color w:val="0000FF"/>
            <w:sz w:val="24"/>
            <w:szCs w:val="24"/>
            <w:u w:val="single"/>
            <w:lang w:val="es-ES_tradnl" w:eastAsia="zh-CN"/>
          </w:rPr>
          <w:t>www.ssa.gov/myaccount</w:t>
        </w:r>
      </w:hyperlink>
      <w:r w:rsidRPr="00CF10A7">
        <w:rPr>
          <w:rFonts w:ascii="Times New Roman" w:eastAsia="SimSun" w:hAnsi="Times New Roman" w:cs="Times New Roman"/>
          <w:sz w:val="24"/>
          <w:szCs w:val="24"/>
          <w:lang w:val="es-ES_tradnl" w:eastAsia="zh-CN"/>
        </w:rPr>
        <w:t xml:space="preserve"> (disponible en inglés).</w:t>
      </w:r>
    </w:p>
    <w:p w14:paraId="33CC413B"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3DEF3F36"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El blog del Seguro Social — Usted puede encontrar las últimas noticias y actualizaciones del Seguro Social en </w:t>
      </w:r>
      <w:hyperlink r:id="rId25">
        <w:r w:rsidRPr="00CF10A7">
          <w:rPr>
            <w:rFonts w:ascii="Times New Roman" w:eastAsia="SimSun" w:hAnsi="Times New Roman" w:cs="Times New Roman"/>
            <w:color w:val="0000FF"/>
            <w:sz w:val="24"/>
            <w:szCs w:val="24"/>
            <w:u w:val="single"/>
            <w:lang w:val="es-ES_tradnl" w:eastAsia="zh-CN"/>
          </w:rPr>
          <w:t>blog.ssa.gov</w:t>
        </w:r>
      </w:hyperlink>
      <w:r w:rsidRPr="00CF10A7">
        <w:rPr>
          <w:rFonts w:ascii="Times New Roman" w:eastAsia="SimSun" w:hAnsi="Times New Roman" w:cs="Times New Roman"/>
          <w:sz w:val="24"/>
          <w:szCs w:val="24"/>
          <w:lang w:val="es-ES_tradnl" w:eastAsia="zh-CN"/>
        </w:rPr>
        <w:t xml:space="preserve"> (disponible en inglés). Puede fácilmente compartir estos artículos informativos con otras personas. </w:t>
      </w:r>
    </w:p>
    <w:p w14:paraId="1E58DF19"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52738BD0"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lastRenderedPageBreak/>
        <w:t xml:space="preserve">Preguntas frecuentes (FAQ, siglas en inglés) — ¿Necesita respuestas relacionadas al Seguro Social? Visite </w:t>
      </w:r>
      <w:hyperlink r:id="rId26">
        <w:r w:rsidRPr="00CF10A7">
          <w:rPr>
            <w:rFonts w:ascii="Times New Roman" w:eastAsia="SimSun" w:hAnsi="Times New Roman" w:cs="Times New Roman"/>
            <w:color w:val="0000FF"/>
            <w:sz w:val="24"/>
            <w:szCs w:val="24"/>
            <w:u w:val="single"/>
            <w:lang w:val="es-ES_tradnl" w:eastAsia="zh-CN"/>
          </w:rPr>
          <w:t>www.segurosocial.gov/preguntas</w:t>
        </w:r>
      </w:hyperlink>
      <w:r w:rsidRPr="00CF10A7">
        <w:rPr>
          <w:rFonts w:ascii="Times New Roman" w:eastAsia="SimSun" w:hAnsi="Times New Roman" w:cs="Times New Roman"/>
          <w:sz w:val="24"/>
          <w:szCs w:val="24"/>
          <w:lang w:val="es-ES_tradnl" w:eastAsia="zh-CN"/>
        </w:rPr>
        <w:t xml:space="preserve"> para encontrar respuestas de preguntas frecuentes y otra información importante. </w:t>
      </w:r>
    </w:p>
    <w:p w14:paraId="35C77A36"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40A846AE"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Solicitud por jubilación — Usted puede llenar y presentar su solicitud por internet para beneficios de jubilación en tan solo 15 minutos en </w:t>
      </w:r>
      <w:hyperlink r:id="rId27">
        <w:r w:rsidRPr="00CF10A7">
          <w:rPr>
            <w:rFonts w:ascii="Times New Roman" w:eastAsia="SimSun" w:hAnsi="Times New Roman" w:cs="Times New Roman"/>
            <w:color w:val="0000FF"/>
            <w:sz w:val="24"/>
            <w:szCs w:val="24"/>
            <w:u w:val="single"/>
            <w:lang w:val="es-ES_tradnl" w:eastAsia="zh-CN"/>
          </w:rPr>
          <w:t>www.segurosocial.gov/jubilacion</w:t>
        </w:r>
      </w:hyperlink>
      <w:r w:rsidRPr="00CF10A7">
        <w:rPr>
          <w:rFonts w:ascii="Times New Roman" w:eastAsia="SimSun" w:hAnsi="Times New Roman" w:cs="Times New Roman"/>
          <w:sz w:val="24"/>
          <w:szCs w:val="24"/>
          <w:lang w:val="es-ES_tradnl" w:eastAsia="zh-CN"/>
        </w:rPr>
        <w:t xml:space="preserve">. </w:t>
      </w:r>
    </w:p>
    <w:p w14:paraId="12AC4B9E"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76DDAE08"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Solicitud por incapacidad — Usted puede solicitar para beneficios por incapacidad por internet en </w:t>
      </w:r>
      <w:hyperlink r:id="rId28">
        <w:r w:rsidRPr="00CF10A7">
          <w:rPr>
            <w:rFonts w:ascii="Times New Roman" w:eastAsia="SimSun" w:hAnsi="Times New Roman" w:cs="Times New Roman"/>
            <w:color w:val="0000FF"/>
            <w:sz w:val="24"/>
            <w:szCs w:val="24"/>
            <w:u w:val="single"/>
            <w:lang w:val="es-ES_tradnl" w:eastAsia="zh-CN"/>
          </w:rPr>
          <w:t>www.segurosocial.gov/incapacidad</w:t>
        </w:r>
      </w:hyperlink>
      <w:r w:rsidRPr="00CF10A7">
        <w:rPr>
          <w:rFonts w:ascii="Times New Roman" w:eastAsia="SimSun" w:hAnsi="Times New Roman" w:cs="Times New Roman"/>
          <w:sz w:val="24"/>
          <w:szCs w:val="24"/>
          <w:lang w:val="es-ES_tradnl" w:eastAsia="zh-CN"/>
        </w:rPr>
        <w:t xml:space="preserve">. </w:t>
      </w:r>
    </w:p>
    <w:p w14:paraId="316A6D9B"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5AFBA128"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Publicaciones — Visite nuestra biblioteca de publicaciones por internet para información sobre temas claves en </w:t>
      </w:r>
      <w:hyperlink r:id="rId29">
        <w:r w:rsidRPr="00CF10A7">
          <w:rPr>
            <w:rFonts w:ascii="Times New Roman" w:eastAsia="SimSun" w:hAnsi="Times New Roman" w:cs="Times New Roman"/>
            <w:color w:val="0000FF"/>
            <w:sz w:val="24"/>
            <w:szCs w:val="24"/>
            <w:u w:val="single"/>
            <w:lang w:val="es-ES_tradnl" w:eastAsia="zh-CN"/>
          </w:rPr>
          <w:t>www.segurosocial.gov/publicaciones</w:t>
        </w:r>
      </w:hyperlink>
      <w:r w:rsidRPr="00CF10A7">
        <w:rPr>
          <w:rFonts w:ascii="Times New Roman" w:eastAsia="SimSun" w:hAnsi="Times New Roman" w:cs="Times New Roman"/>
          <w:color w:val="0000FF"/>
          <w:sz w:val="24"/>
          <w:szCs w:val="24"/>
          <w:u w:val="single"/>
          <w:lang w:val="es-ES_tradnl" w:eastAsia="zh-CN"/>
        </w:rPr>
        <w:t xml:space="preserve"> </w:t>
      </w:r>
      <w:r w:rsidRPr="00CF10A7">
        <w:rPr>
          <w:rFonts w:ascii="Times New Roman" w:eastAsia="SimSun" w:hAnsi="Times New Roman" w:cs="Times New Roman"/>
          <w:sz w:val="24"/>
          <w:szCs w:val="24"/>
          <w:lang w:val="es-ES_tradnl" w:eastAsia="zh-CN"/>
        </w:rPr>
        <w:t xml:space="preserve">(incluye versiones audiovisuales). </w:t>
      </w:r>
    </w:p>
    <w:p w14:paraId="0262712C"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159C5F35"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Medicare — Inscríbase en Medicare en </w:t>
      </w:r>
      <w:hyperlink r:id="rId30">
        <w:r w:rsidRPr="00CF10A7">
          <w:rPr>
            <w:rFonts w:ascii="Times New Roman" w:eastAsia="SimSun" w:hAnsi="Times New Roman" w:cs="Times New Roman"/>
            <w:color w:val="0000FF"/>
            <w:sz w:val="24"/>
            <w:szCs w:val="24"/>
            <w:u w:val="single"/>
            <w:lang w:val="es-ES_tradnl" w:eastAsia="zh-CN"/>
          </w:rPr>
          <w:t>www.segurosocial.gov/medicare</w:t>
        </w:r>
      </w:hyperlink>
      <w:r w:rsidRPr="00CF10A7">
        <w:rPr>
          <w:rFonts w:ascii="Times New Roman" w:eastAsia="SimSun" w:hAnsi="Times New Roman" w:cs="Times New Roman"/>
          <w:sz w:val="24"/>
          <w:szCs w:val="24"/>
          <w:lang w:val="es-ES_tradnl" w:eastAsia="zh-CN"/>
        </w:rPr>
        <w:t>.</w:t>
      </w:r>
    </w:p>
    <w:p w14:paraId="2AFD2CE7"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4DB070AF"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Servicios por internet — Puede encargarse de la mayoría de los trámites con nosotros visitando </w:t>
      </w:r>
      <w:hyperlink r:id="rId31">
        <w:r w:rsidRPr="00CF10A7">
          <w:rPr>
            <w:rFonts w:ascii="Times New Roman" w:eastAsia="SimSun" w:hAnsi="Times New Roman" w:cs="Times New Roman"/>
            <w:color w:val="0000FF"/>
            <w:sz w:val="24"/>
            <w:szCs w:val="24"/>
            <w:u w:val="single"/>
            <w:lang w:val="es-ES_tradnl" w:eastAsia="zh-CN"/>
          </w:rPr>
          <w:t>www.segurosocial.gov/serviciosporinternet</w:t>
        </w:r>
      </w:hyperlink>
      <w:r w:rsidRPr="00CF10A7">
        <w:rPr>
          <w:rFonts w:ascii="Times New Roman" w:eastAsia="SimSun" w:hAnsi="Times New Roman" w:cs="Times New Roman"/>
          <w:sz w:val="24"/>
          <w:szCs w:val="24"/>
          <w:lang w:val="es-ES_tradnl" w:eastAsia="zh-CN"/>
        </w:rPr>
        <w:t>.</w:t>
      </w:r>
    </w:p>
    <w:p w14:paraId="04DFD074"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194CB4AE"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Personas ayudando a otros — Use estos recursos para ayudar a su familia u otros en su comunidad. </w:t>
      </w:r>
      <w:hyperlink r:id="rId32" w:history="1">
        <w:r w:rsidRPr="00CF10A7">
          <w:rPr>
            <w:rFonts w:ascii="Times New Roman" w:eastAsia="SimSun" w:hAnsi="Times New Roman" w:cs="Times New Roman"/>
            <w:color w:val="0000FF"/>
            <w:sz w:val="24"/>
            <w:szCs w:val="24"/>
            <w:u w:val="single"/>
            <w:lang w:val="es-ES_tradnl" w:eastAsia="zh-CN"/>
          </w:rPr>
          <w:t>www.ssa.gov/thirdparty</w:t>
        </w:r>
      </w:hyperlink>
      <w:r w:rsidRPr="00CF10A7">
        <w:rPr>
          <w:rFonts w:ascii="Times New Roman" w:eastAsia="SimSun" w:hAnsi="Times New Roman" w:cs="Times New Roman"/>
          <w:sz w:val="24"/>
          <w:szCs w:val="24"/>
          <w:lang w:val="es-ES_tradnl" w:eastAsia="zh-CN"/>
        </w:rPr>
        <w:t xml:space="preserve"> (solo en inglés).</w:t>
      </w:r>
    </w:p>
    <w:p w14:paraId="2EBC3614"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05735FF5" w14:textId="77777777" w:rsidR="004F240D" w:rsidRPr="00CF10A7" w:rsidRDefault="004F240D" w:rsidP="004F240D">
      <w:pPr>
        <w:numPr>
          <w:ilvl w:val="0"/>
          <w:numId w:val="14"/>
        </w:numPr>
        <w:autoSpaceDE w:val="0"/>
        <w:autoSpaceDN w:val="0"/>
        <w:adjustRightInd w:val="0"/>
        <w:spacing w:before="100" w:beforeAutospacing="1" w:after="100" w:afterAutospacing="1" w:line="360" w:lineRule="auto"/>
        <w:contextualSpacing/>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 Reportar y prevenir fraude y estafas — Aprenda a cómo reconocer y reportar fraude y estafas del Seguro Social en </w:t>
      </w:r>
      <w:hyperlink r:id="rId33">
        <w:r w:rsidRPr="00CF10A7">
          <w:rPr>
            <w:rFonts w:ascii="Times New Roman" w:eastAsia="SimSun" w:hAnsi="Times New Roman" w:cs="Times New Roman"/>
            <w:color w:val="0000FF"/>
            <w:sz w:val="24"/>
            <w:szCs w:val="24"/>
            <w:u w:val="single"/>
            <w:lang w:val="es-ES_tradnl" w:eastAsia="zh-CN"/>
          </w:rPr>
          <w:t>www.segurosocial.gov/fraude</w:t>
        </w:r>
      </w:hyperlink>
      <w:r w:rsidRPr="00CF10A7">
        <w:rPr>
          <w:rFonts w:ascii="Times New Roman" w:eastAsia="SimSun" w:hAnsi="Times New Roman" w:cs="Times New Roman"/>
          <w:color w:val="0000FF"/>
          <w:sz w:val="24"/>
          <w:szCs w:val="24"/>
          <w:u w:val="single"/>
          <w:lang w:val="es-ES_tradnl" w:eastAsia="zh-CN"/>
        </w:rPr>
        <w:t>.</w:t>
      </w:r>
      <w:r w:rsidRPr="00CF10A7">
        <w:rPr>
          <w:rFonts w:ascii="Times New Roman" w:eastAsia="SimSun" w:hAnsi="Times New Roman" w:cs="Times New Roman"/>
          <w:sz w:val="24"/>
          <w:szCs w:val="24"/>
          <w:lang w:val="es-ES_tradnl" w:eastAsia="zh-CN"/>
        </w:rPr>
        <w:t xml:space="preserve"> </w:t>
      </w:r>
    </w:p>
    <w:p w14:paraId="3634E071" w14:textId="77777777" w:rsidR="004F240D" w:rsidRPr="00CF10A7" w:rsidRDefault="004F240D" w:rsidP="004F240D">
      <w:pPr>
        <w:autoSpaceDE w:val="0"/>
        <w:autoSpaceDN w:val="0"/>
        <w:adjustRightInd w:val="0"/>
        <w:spacing w:before="100" w:beforeAutospacing="1" w:after="100" w:afterAutospacing="1" w:line="360" w:lineRule="auto"/>
        <w:ind w:left="360"/>
        <w:contextualSpacing/>
        <w:rPr>
          <w:rFonts w:ascii="Times New Roman" w:eastAsia="SimSun" w:hAnsi="Times New Roman" w:cs="Times New Roman"/>
          <w:sz w:val="24"/>
          <w:szCs w:val="24"/>
          <w:lang w:val="es-ES_tradnl" w:eastAsia="zh-CN"/>
        </w:rPr>
      </w:pPr>
    </w:p>
    <w:p w14:paraId="25932FDC" w14:textId="77777777" w:rsidR="004F240D" w:rsidRPr="00CF10A7" w:rsidRDefault="004F240D" w:rsidP="004F240D">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r w:rsidRPr="00CF10A7">
        <w:rPr>
          <w:rFonts w:ascii="Times New Roman" w:eastAsia="SimSun" w:hAnsi="Times New Roman" w:cs="Times New Roman"/>
          <w:sz w:val="24"/>
          <w:szCs w:val="24"/>
          <w:lang w:val="es-ES_tradnl" w:eastAsia="zh-CN"/>
        </w:rPr>
        <w:t xml:space="preserve">Recuerde, si necesita información o quiere hace trámites con nosotros, el primer lugar para visitar es nuestro sitio de internet. Por favor, comparta estos populares recursos con sus seres queridos. </w:t>
      </w:r>
    </w:p>
    <w:p w14:paraId="1A9FD87A" w14:textId="77777777" w:rsidR="004F240D" w:rsidRPr="00CF10A7" w:rsidRDefault="004F240D" w:rsidP="004F240D">
      <w:pPr>
        <w:autoSpaceDE w:val="0"/>
        <w:autoSpaceDN w:val="0"/>
        <w:adjustRightInd w:val="0"/>
        <w:spacing w:before="100" w:beforeAutospacing="1" w:after="100" w:afterAutospacing="1" w:line="360" w:lineRule="auto"/>
        <w:rPr>
          <w:rFonts w:ascii="Times New Roman" w:eastAsia="SimSun" w:hAnsi="Times New Roman" w:cs="Times New Roman"/>
          <w:sz w:val="24"/>
          <w:szCs w:val="24"/>
          <w:lang w:val="es-ES_tradnl" w:eastAsia="zh-CN"/>
        </w:rPr>
      </w:pPr>
    </w:p>
    <w:p w14:paraId="014073BA" w14:textId="77777777" w:rsidR="004F240D" w:rsidRPr="00CF10A7" w:rsidRDefault="004F240D" w:rsidP="004F240D">
      <w:pPr>
        <w:jc w:val="center"/>
        <w:rPr>
          <w:rFonts w:ascii="Times New Roman" w:eastAsia="Calibri" w:hAnsi="Times New Roman" w:cs="Times New Roman"/>
          <w:sz w:val="24"/>
          <w:szCs w:val="24"/>
          <w:lang w:val="es-ES_tradnl"/>
        </w:rPr>
      </w:pPr>
      <w:r w:rsidRPr="00CF10A7">
        <w:rPr>
          <w:rFonts w:ascii="Times New Roman" w:eastAsia="Calibri" w:hAnsi="Times New Roman" w:cs="Times New Roman"/>
          <w:sz w:val="24"/>
          <w:szCs w:val="24"/>
          <w:lang w:val="es-ES_tradnl"/>
        </w:rPr>
        <w:t># # #</w:t>
      </w:r>
      <w:bookmarkEnd w:id="10"/>
    </w:p>
    <w:p w14:paraId="6F10CAEF" w14:textId="77777777" w:rsidR="007F4263" w:rsidRPr="00CF10A7" w:rsidRDefault="007F4263" w:rsidP="007F4263">
      <w:pPr>
        <w:pStyle w:val="Column"/>
        <w:rPr>
          <w:lang w:val="es-ES_tradnl"/>
        </w:rPr>
      </w:pPr>
      <w:bookmarkStart w:id="12" w:name="_Hlk157504684"/>
      <w:r w:rsidRPr="00CF10A7">
        <w:rPr>
          <w:lang w:val="es-ES_tradnl"/>
        </w:rPr>
        <w:lastRenderedPageBreak/>
        <w:t>Columna del Seguro Social</w:t>
      </w:r>
    </w:p>
    <w:p w14:paraId="72463652" w14:textId="77777777" w:rsidR="007F4263" w:rsidRPr="00CF10A7" w:rsidRDefault="007F4263" w:rsidP="007F4263">
      <w:pPr>
        <w:pStyle w:val="Heading1"/>
        <w:rPr>
          <w:lang w:val="es-ES_tradnl"/>
        </w:rPr>
      </w:pPr>
      <w:bookmarkStart w:id="13" w:name="_Toc181862488"/>
      <w:r w:rsidRPr="00CF10A7">
        <w:rPr>
          <w:lang w:val="es-ES_tradnl"/>
        </w:rPr>
        <w:t>AUMENTO EN EL LÍMITE DE HONOARIOS PARA ABOGADOS</w:t>
      </w:r>
      <w:bookmarkEnd w:id="13"/>
    </w:p>
    <w:p w14:paraId="0A9EDF9A" w14:textId="77777777" w:rsidR="007F4263" w:rsidRPr="00CF10A7" w:rsidRDefault="007F4263" w:rsidP="007F4263">
      <w:pPr>
        <w:rPr>
          <w:rFonts w:ascii="Times New Roman" w:hAnsi="Times New Roman" w:cs="Times New Roman"/>
          <w:sz w:val="24"/>
          <w:szCs w:val="24"/>
          <w:lang w:val="es-ES_tradnl"/>
        </w:rPr>
      </w:pPr>
    </w:p>
    <w:p w14:paraId="0BF4DB82" w14:textId="77777777" w:rsidR="007F4263" w:rsidRPr="00CF10A7" w:rsidRDefault="007F4263" w:rsidP="007F4263">
      <w:pPr>
        <w:rPr>
          <w:rFonts w:ascii="Times New Roman" w:hAnsi="Times New Roman" w:cs="Times New Roman"/>
          <w:sz w:val="24"/>
          <w:szCs w:val="24"/>
          <w:lang w:val="es-ES_tradnl"/>
        </w:rPr>
      </w:pPr>
      <w:r w:rsidRPr="00CF10A7">
        <w:rPr>
          <w:noProof/>
          <w:lang w:val="es-ES_tradnl"/>
        </w:rPr>
        <w:drawing>
          <wp:inline distT="0" distB="0" distL="0" distR="0" wp14:anchorId="009EB009" wp14:editId="62D40835">
            <wp:extent cx="2670048" cy="2670048"/>
            <wp:effectExtent l="0" t="0" r="0" b="0"/>
            <wp:docPr id="923171107" name="Picture 923171107" descr="A person writing on a piece of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4">
                      <a:extLst>
                        <a:ext uri="{28A0092B-C50C-407E-A947-70E740481C1C}">
                          <a14:useLocalDpi xmlns:a14="http://schemas.microsoft.com/office/drawing/2010/main" val="0"/>
                        </a:ext>
                      </a:extLst>
                    </a:blip>
                    <a:stretch>
                      <a:fillRect/>
                    </a:stretch>
                  </pic:blipFill>
                  <pic:spPr>
                    <a:xfrm>
                      <a:off x="0" y="0"/>
                      <a:ext cx="2670048" cy="2670048"/>
                    </a:xfrm>
                    <a:prstGeom prst="rect">
                      <a:avLst/>
                    </a:prstGeom>
                  </pic:spPr>
                </pic:pic>
              </a:graphicData>
            </a:graphic>
          </wp:inline>
        </w:drawing>
      </w:r>
    </w:p>
    <w:p w14:paraId="4B95C56B" w14:textId="77777777" w:rsidR="007F4263" w:rsidRPr="00CF10A7" w:rsidRDefault="007F4263" w:rsidP="007F4263">
      <w:pPr>
        <w:spacing w:line="360" w:lineRule="auto"/>
        <w:rPr>
          <w:rFonts w:ascii="Times New Roman" w:hAnsi="Times New Roman" w:cs="Times New Roman"/>
          <w:sz w:val="24"/>
          <w:szCs w:val="24"/>
          <w:lang w:val="es-ES_tradnl"/>
        </w:rPr>
      </w:pPr>
      <w:r w:rsidRPr="00CF10A7">
        <w:rPr>
          <w:rFonts w:ascii="Times New Roman" w:hAnsi="Times New Roman" w:cs="Times New Roman"/>
          <w:sz w:val="24"/>
          <w:szCs w:val="24"/>
          <w:lang w:val="es-ES_tradnl"/>
        </w:rPr>
        <w:t xml:space="preserve">Efectivo el 30 de noviembre de 2024, habrá un aumento en el límite de honorarios que los abogados pueden cobrar por ayudar cuando usted hace trámites con el Seguro Social. La cantidad máxima en dólares para un acuerdo de honorarios aprobada por el Seguro Social aumentará de </w:t>
      </w:r>
      <w:r w:rsidRPr="00CF10A7">
        <w:rPr>
          <w:rFonts w:ascii="Times New Roman" w:hAnsi="Times New Roman" w:cs="Times New Roman"/>
          <w:b/>
          <w:bCs/>
          <w:sz w:val="24"/>
          <w:szCs w:val="24"/>
          <w:lang w:val="es-ES_tradnl"/>
        </w:rPr>
        <w:t>$7,200</w:t>
      </w:r>
      <w:r w:rsidRPr="00CF10A7">
        <w:rPr>
          <w:rFonts w:ascii="Times New Roman" w:hAnsi="Times New Roman" w:cs="Times New Roman"/>
          <w:sz w:val="24"/>
          <w:szCs w:val="24"/>
          <w:lang w:val="es-ES_tradnl"/>
        </w:rPr>
        <w:t xml:space="preserve"> a </w:t>
      </w:r>
      <w:r w:rsidRPr="00CF10A7">
        <w:rPr>
          <w:rFonts w:ascii="Times New Roman" w:hAnsi="Times New Roman" w:cs="Times New Roman"/>
          <w:b/>
          <w:bCs/>
          <w:sz w:val="24"/>
          <w:szCs w:val="24"/>
          <w:lang w:val="es-ES_tradnl"/>
        </w:rPr>
        <w:t>$9,200</w:t>
      </w:r>
      <w:r w:rsidRPr="00CF10A7">
        <w:rPr>
          <w:rFonts w:ascii="Times New Roman" w:hAnsi="Times New Roman" w:cs="Times New Roman"/>
          <w:sz w:val="24"/>
          <w:szCs w:val="24"/>
          <w:lang w:val="es-ES_tradnl"/>
        </w:rPr>
        <w:t>.</w:t>
      </w:r>
    </w:p>
    <w:p w14:paraId="4BC386BE" w14:textId="77777777" w:rsidR="007F4263" w:rsidRPr="00CF10A7" w:rsidRDefault="007F4263" w:rsidP="007F4263">
      <w:pPr>
        <w:spacing w:line="360" w:lineRule="auto"/>
        <w:rPr>
          <w:rFonts w:ascii="Times New Roman" w:hAnsi="Times New Roman" w:cs="Times New Roman"/>
          <w:sz w:val="24"/>
          <w:szCs w:val="24"/>
          <w:lang w:val="es-ES_tradnl"/>
        </w:rPr>
      </w:pPr>
      <w:r w:rsidRPr="00CF10A7">
        <w:rPr>
          <w:rFonts w:ascii="Times New Roman" w:hAnsi="Times New Roman" w:cs="Times New Roman"/>
          <w:sz w:val="24"/>
          <w:szCs w:val="24"/>
          <w:lang w:val="es-ES_tradnl"/>
        </w:rPr>
        <w:t>Si no se presenta un acuerdo de honorarios, un representante puede presentar una petición para cobrar honorarios luego de completar el trabajo en sus solicitudes. Revisaremos el valor de los servicios de su representante. También le informaremos el pago que su representante está autorizado a cobrar y colectar.</w:t>
      </w:r>
    </w:p>
    <w:p w14:paraId="2714FDF1" w14:textId="77777777" w:rsidR="007F4263" w:rsidRPr="00CF10A7" w:rsidRDefault="007F4263" w:rsidP="007F4263">
      <w:pPr>
        <w:spacing w:line="360" w:lineRule="auto"/>
        <w:rPr>
          <w:rFonts w:ascii="Times New Roman" w:hAnsi="Times New Roman" w:cs="Times New Roman"/>
          <w:sz w:val="24"/>
          <w:szCs w:val="24"/>
          <w:lang w:val="es-ES_tradnl"/>
        </w:rPr>
      </w:pPr>
      <w:r w:rsidRPr="00CF10A7">
        <w:rPr>
          <w:rFonts w:ascii="Times New Roman" w:hAnsi="Times New Roman" w:cs="Times New Roman"/>
          <w:sz w:val="24"/>
          <w:szCs w:val="24"/>
          <w:lang w:val="es-ES_tradnl"/>
        </w:rPr>
        <w:t xml:space="preserve">Para más información, por favor lea nuestra publicación, </w:t>
      </w:r>
      <w:r w:rsidRPr="00CF10A7">
        <w:rPr>
          <w:rFonts w:ascii="Times New Roman" w:hAnsi="Times New Roman" w:cs="Times New Roman"/>
          <w:i/>
          <w:iCs/>
          <w:sz w:val="24"/>
          <w:szCs w:val="24"/>
          <w:lang w:val="es-ES_tradnl"/>
        </w:rPr>
        <w:t>Su derecho a representación</w:t>
      </w:r>
      <w:r w:rsidRPr="00CF10A7">
        <w:rPr>
          <w:rFonts w:ascii="Times New Roman" w:hAnsi="Times New Roman" w:cs="Times New Roman"/>
          <w:sz w:val="24"/>
          <w:szCs w:val="24"/>
          <w:lang w:val="es-ES_tradnl"/>
        </w:rPr>
        <w:t xml:space="preserve">, en </w:t>
      </w:r>
      <w:hyperlink r:id="rId35" w:history="1">
        <w:r w:rsidRPr="00CF10A7">
          <w:rPr>
            <w:rStyle w:val="Hyperlink"/>
            <w:rFonts w:ascii="Times New Roman" w:hAnsi="Times New Roman" w:cs="Times New Roman"/>
            <w:sz w:val="24"/>
            <w:szCs w:val="24"/>
            <w:lang w:val="es-ES_tradnl"/>
          </w:rPr>
          <w:t>www.ssa.gov/pubs/ES-05-10975.pdf</w:t>
        </w:r>
      </w:hyperlink>
      <w:r w:rsidRPr="00CF10A7">
        <w:rPr>
          <w:rFonts w:ascii="Times New Roman" w:hAnsi="Times New Roman" w:cs="Times New Roman"/>
          <w:sz w:val="24"/>
          <w:szCs w:val="24"/>
          <w:lang w:val="es-ES_tradnl"/>
        </w:rPr>
        <w:t>.</w:t>
      </w:r>
    </w:p>
    <w:p w14:paraId="6B5ED500" w14:textId="77777777" w:rsidR="007F4263" w:rsidRPr="00CF10A7" w:rsidRDefault="007F4263" w:rsidP="007F4263">
      <w:pPr>
        <w:rPr>
          <w:rFonts w:ascii="Times New Roman" w:hAnsi="Times New Roman" w:cs="Times New Roman"/>
          <w:sz w:val="24"/>
          <w:szCs w:val="24"/>
          <w:lang w:val="es-ES_tradnl"/>
        </w:rPr>
      </w:pPr>
    </w:p>
    <w:p w14:paraId="301E41A9" w14:textId="77777777" w:rsidR="007F4263" w:rsidRPr="00CF10A7" w:rsidRDefault="007F4263" w:rsidP="007F4263">
      <w:pPr>
        <w:jc w:val="center"/>
        <w:rPr>
          <w:rFonts w:ascii="Times New Roman" w:hAnsi="Times New Roman" w:cs="Times New Roman"/>
          <w:sz w:val="24"/>
          <w:szCs w:val="24"/>
          <w:lang w:val="es-ES_tradnl"/>
        </w:rPr>
      </w:pPr>
    </w:p>
    <w:p w14:paraId="3B77DE7A" w14:textId="7AC62E4A" w:rsidR="007F4263" w:rsidRPr="00CF10A7" w:rsidRDefault="007F4263" w:rsidP="007F4263">
      <w:pPr>
        <w:jc w:val="center"/>
        <w:rPr>
          <w:lang w:val="es-ES_tradnl"/>
        </w:rPr>
      </w:pPr>
      <w:r w:rsidRPr="00CF10A7">
        <w:rPr>
          <w:rFonts w:ascii="Times New Roman" w:hAnsi="Times New Roman" w:cs="Times New Roman"/>
          <w:i/>
          <w:iCs/>
          <w:sz w:val="24"/>
          <w:szCs w:val="24"/>
          <w:lang w:val="es-ES_tradnl"/>
        </w:rPr>
        <w:t># # #</w:t>
      </w:r>
      <w:bookmarkEnd w:id="12"/>
    </w:p>
    <w:p w14:paraId="569BE77B" w14:textId="77777777" w:rsidR="00C11AA1" w:rsidRPr="00CF10A7" w:rsidRDefault="00C11AA1" w:rsidP="004F240D">
      <w:pPr>
        <w:jc w:val="center"/>
        <w:rPr>
          <w:lang w:val="es-ES_tradnl"/>
        </w:rPr>
      </w:pPr>
    </w:p>
    <w:sectPr w:rsidR="00C11AA1" w:rsidRPr="00CF1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B42"/>
    <w:multiLevelType w:val="hybridMultilevel"/>
    <w:tmpl w:val="80E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1BDC"/>
    <w:multiLevelType w:val="multilevel"/>
    <w:tmpl w:val="E5C8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4453E"/>
    <w:multiLevelType w:val="multilevel"/>
    <w:tmpl w:val="26BC78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83A7B"/>
    <w:multiLevelType w:val="multilevel"/>
    <w:tmpl w:val="972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1AB6172"/>
    <w:multiLevelType w:val="hybridMultilevel"/>
    <w:tmpl w:val="F14A4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247237"/>
    <w:multiLevelType w:val="multilevel"/>
    <w:tmpl w:val="D45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B3A70"/>
    <w:multiLevelType w:val="multilevel"/>
    <w:tmpl w:val="42C6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47503"/>
    <w:multiLevelType w:val="multilevel"/>
    <w:tmpl w:val="6924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13C7F1F"/>
    <w:multiLevelType w:val="hybridMultilevel"/>
    <w:tmpl w:val="464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F2EE7"/>
    <w:multiLevelType w:val="multilevel"/>
    <w:tmpl w:val="FA985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F53A5"/>
    <w:multiLevelType w:val="multilevel"/>
    <w:tmpl w:val="4ADC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967211">
    <w:abstractNumId w:val="11"/>
  </w:num>
  <w:num w:numId="2" w16cid:durableId="1399132615">
    <w:abstractNumId w:val="2"/>
  </w:num>
  <w:num w:numId="3" w16cid:durableId="406343349">
    <w:abstractNumId w:val="8"/>
  </w:num>
  <w:num w:numId="4" w16cid:durableId="1500845527">
    <w:abstractNumId w:val="7"/>
  </w:num>
  <w:num w:numId="5" w16cid:durableId="195045842">
    <w:abstractNumId w:val="12"/>
  </w:num>
  <w:num w:numId="6" w16cid:durableId="1171603900">
    <w:abstractNumId w:val="3"/>
  </w:num>
  <w:num w:numId="7" w16cid:durableId="1085297984">
    <w:abstractNumId w:val="0"/>
  </w:num>
  <w:num w:numId="8" w16cid:durableId="1028988145">
    <w:abstractNumId w:val="10"/>
  </w:num>
  <w:num w:numId="9" w16cid:durableId="2101556571">
    <w:abstractNumId w:val="5"/>
  </w:num>
  <w:num w:numId="10" w16cid:durableId="1786774865">
    <w:abstractNumId w:val="1"/>
  </w:num>
  <w:num w:numId="11" w16cid:durableId="2113817245">
    <w:abstractNumId w:val="13"/>
  </w:num>
  <w:num w:numId="12" w16cid:durableId="1164858367">
    <w:abstractNumId w:val="9"/>
  </w:num>
  <w:num w:numId="13" w16cid:durableId="1344546904">
    <w:abstractNumId w:val="4"/>
  </w:num>
  <w:num w:numId="14" w16cid:durableId="2026664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EB"/>
    <w:rsid w:val="0001083E"/>
    <w:rsid w:val="00043C93"/>
    <w:rsid w:val="00064810"/>
    <w:rsid w:val="001E0500"/>
    <w:rsid w:val="002F545D"/>
    <w:rsid w:val="004C2E0D"/>
    <w:rsid w:val="004F240D"/>
    <w:rsid w:val="00560471"/>
    <w:rsid w:val="005E0231"/>
    <w:rsid w:val="00740A1D"/>
    <w:rsid w:val="007A4329"/>
    <w:rsid w:val="007F31E2"/>
    <w:rsid w:val="007F4263"/>
    <w:rsid w:val="008507EB"/>
    <w:rsid w:val="00873068"/>
    <w:rsid w:val="008930D8"/>
    <w:rsid w:val="009B76D6"/>
    <w:rsid w:val="00AB0C46"/>
    <w:rsid w:val="00B64D1D"/>
    <w:rsid w:val="00C11AA1"/>
    <w:rsid w:val="00C57F89"/>
    <w:rsid w:val="00CF10A7"/>
    <w:rsid w:val="00DB29E0"/>
    <w:rsid w:val="00DD71B9"/>
    <w:rsid w:val="00E1351C"/>
    <w:rsid w:val="00ED6FB0"/>
    <w:rsid w:val="00FB3CEE"/>
    <w:rsid w:val="00FC4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B1D0"/>
  <w15:chartTrackingRefBased/>
  <w15:docId w15:val="{8F8D1C24-5289-4638-9160-2B505720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71B9"/>
    <w:pPr>
      <w:keepNext/>
      <w:keepLines/>
      <w:spacing w:before="100" w:beforeAutospacing="1" w:after="100" w:afterAutospacing="1" w:line="360" w:lineRule="auto"/>
      <w:outlineLvl w:val="0"/>
    </w:pPr>
    <w:rPr>
      <w:rFonts w:ascii="Times New Roman" w:eastAsia="MS Gothic"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F89"/>
    <w:rPr>
      <w:color w:val="0563C1" w:themeColor="hyperlink"/>
      <w:u w:val="single"/>
    </w:rPr>
  </w:style>
  <w:style w:type="paragraph" w:customStyle="1" w:styleId="byline">
    <w:name w:val="byline"/>
    <w:basedOn w:val="Normal"/>
    <w:qFormat/>
    <w:rsid w:val="00C57F89"/>
    <w:pPr>
      <w:spacing w:after="0" w:line="360" w:lineRule="auto"/>
    </w:pPr>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DD71B9"/>
    <w:rPr>
      <w:rFonts w:ascii="Times New Roman" w:eastAsia="MS Gothic" w:hAnsi="Times New Roman" w:cs="Times New Roman"/>
      <w:sz w:val="24"/>
      <w:szCs w:val="24"/>
      <w:lang w:val="es-ES"/>
    </w:rPr>
  </w:style>
  <w:style w:type="paragraph" w:styleId="TOC1">
    <w:name w:val="toc 1"/>
    <w:basedOn w:val="Normal"/>
    <w:next w:val="Normal"/>
    <w:autoRedefine/>
    <w:uiPriority w:val="39"/>
    <w:unhideWhenUsed/>
    <w:rsid w:val="00CF10A7"/>
    <w:pPr>
      <w:tabs>
        <w:tab w:val="right" w:leader="dot" w:pos="9350"/>
      </w:tabs>
      <w:spacing w:after="100"/>
    </w:pPr>
    <w:rPr>
      <w:rFonts w:ascii="Times New Roman" w:hAnsi="Times New Roman" w:cs="Times New Roman"/>
      <w:noProof/>
    </w:rPr>
  </w:style>
  <w:style w:type="paragraph" w:customStyle="1" w:styleId="Body">
    <w:name w:val="Body"/>
    <w:basedOn w:val="Normal"/>
    <w:qFormat/>
    <w:rsid w:val="004F240D"/>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styleId="NormalWeb">
    <w:name w:val="Normal (Web)"/>
    <w:aliases w:val="Normal (Web) Char1,Normal (Web) Char Char,Normal (Web) Char,Normal (Web) Char2,Normal (Web) Char Char1"/>
    <w:basedOn w:val="Normal"/>
    <w:link w:val="NormalWebChar3"/>
    <w:uiPriority w:val="99"/>
    <w:unhideWhenUsed/>
    <w:rsid w:val="004F2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4F240D"/>
    <w:rPr>
      <w:rFonts w:ascii="Times New Roman" w:eastAsia="Times New Roman" w:hAnsi="Times New Roman" w:cs="Times New Roman"/>
      <w:sz w:val="24"/>
      <w:szCs w:val="24"/>
    </w:rPr>
  </w:style>
  <w:style w:type="paragraph" w:customStyle="1" w:styleId="Column">
    <w:name w:val="Column"/>
    <w:basedOn w:val="Normal"/>
    <w:qFormat/>
    <w:rsid w:val="007F4263"/>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pubs/ES-17-008-SP.pdf" TargetMode="External"/><Relationship Id="rId18" Type="http://schemas.openxmlformats.org/officeDocument/2006/relationships/image" Target="media/image3.jpeg"/><Relationship Id="rId26" Type="http://schemas.openxmlformats.org/officeDocument/2006/relationships/hyperlink" Target="https://www.ssa.gov/espanol/preguntas/" TargetMode="External"/><Relationship Id="rId3" Type="http://schemas.openxmlformats.org/officeDocument/2006/relationships/customXml" Target="../customXml/item3.xml"/><Relationship Id="rId21" Type="http://schemas.openxmlformats.org/officeDocument/2006/relationships/hyperlink" Target="https://www.youtube.com/watch?v=vmben-skPo4&amp;t=2s" TargetMode="External"/><Relationship Id="rId34"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yperlink" Target="https://www.ssa.gov/pubs/ES-05-10984.pdf" TargetMode="External"/><Relationship Id="rId17" Type="http://schemas.openxmlformats.org/officeDocument/2006/relationships/hyperlink" Target="http://www.ssa.gov/news" TargetMode="External"/><Relationship Id="rId25" Type="http://schemas.openxmlformats.org/officeDocument/2006/relationships/hyperlink" Target="https://blog.ssa.gov/" TargetMode="External"/><Relationship Id="rId33" Type="http://schemas.openxmlformats.org/officeDocument/2006/relationships/hyperlink" Target="https://www.ssa.gov/espanol/fraude/" TargetMode="External"/><Relationship Id="rId2" Type="http://schemas.openxmlformats.org/officeDocument/2006/relationships/customXml" Target="../customXml/item2.xml"/><Relationship Id="rId16" Type="http://schemas.openxmlformats.org/officeDocument/2006/relationships/hyperlink" Target="http://www.ssa.gov/news/audio-series.html" TargetMode="External"/><Relationship Id="rId20" Type="http://schemas.openxmlformats.org/officeDocument/2006/relationships/hyperlink" Target="https://faq.ssa.gov/en-US/Topic/?id=CAT-01360" TargetMode="External"/><Relationship Id="rId29" Type="http://schemas.openxmlformats.org/officeDocument/2006/relationships/hyperlink" Target="https://www.ssa.gov/espanol/publicacio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ssa.gov/myaccount/" TargetMode="External"/><Relationship Id="rId32" Type="http://schemas.openxmlformats.org/officeDocument/2006/relationships/hyperlink" Target="https://www.ssa.gov/thirdpart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sa.gov/pubs/ES-05-10926.pdf" TargetMode="External"/><Relationship Id="rId23" Type="http://schemas.openxmlformats.org/officeDocument/2006/relationships/hyperlink" Target="https://www.ssa.gov/es" TargetMode="External"/><Relationship Id="rId28" Type="http://schemas.openxmlformats.org/officeDocument/2006/relationships/hyperlink" Target="https://www.ssa.gov/es/disability" TargetMode="External"/><Relationship Id="rId36" Type="http://schemas.openxmlformats.org/officeDocument/2006/relationships/fontTable" Target="fontTable.xml"/><Relationship Id="rId10" Type="http://schemas.openxmlformats.org/officeDocument/2006/relationships/hyperlink" Target="http://www.ssa.gov/myaccount" TargetMode="External"/><Relationship Id="rId19" Type="http://schemas.openxmlformats.org/officeDocument/2006/relationships/hyperlink" Target="https://www.ssa.gov/myaccount/" TargetMode="External"/><Relationship Id="rId31" Type="http://schemas.openxmlformats.org/officeDocument/2006/relationships/hyperlink" Target="https://www.ssa.gov/espanol/serviciosporinterne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ssa.gov/pubs/ES-05-10985.pdf" TargetMode="External"/><Relationship Id="rId22" Type="http://schemas.openxmlformats.org/officeDocument/2006/relationships/image" Target="media/image4.jpeg"/><Relationship Id="rId27" Type="http://schemas.openxmlformats.org/officeDocument/2006/relationships/hyperlink" Target="https://www.ssa.gov/es/retirement" TargetMode="External"/><Relationship Id="rId30" Type="http://schemas.openxmlformats.org/officeDocument/2006/relationships/hyperlink" Target="https://www.ssa.gov/es/medicare/sign-up" TargetMode="External"/><Relationship Id="rId35" Type="http://schemas.openxmlformats.org/officeDocument/2006/relationships/hyperlink" Target="https://www.ssa.gov/pubs/ES-05-109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B6792A-509A-4F3A-B87A-0EE74D25E8EE}">
  <ds:schemaRefs>
    <ds:schemaRef ds:uri="http://schemas.microsoft.com/sharepoint/v3/contenttype/forms"/>
  </ds:schemaRefs>
</ds:datastoreItem>
</file>

<file path=customXml/itemProps2.xml><?xml version="1.0" encoding="utf-8"?>
<ds:datastoreItem xmlns:ds="http://schemas.openxmlformats.org/officeDocument/2006/customXml" ds:itemID="{CA51F2BA-8B2C-404E-B00E-267F6970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07A22-8425-44A7-976D-7B4F10E5F756}">
  <ds:schemaRefs>
    <ds:schemaRef ds:uri="http://schemas.openxmlformats.org/officeDocument/2006/bibliography"/>
  </ds:schemaRefs>
</ds:datastoreItem>
</file>

<file path=customXml/itemProps4.xml><?xml version="1.0" encoding="utf-8"?>
<ds:datastoreItem xmlns:ds="http://schemas.openxmlformats.org/officeDocument/2006/customXml" ds:itemID="{8BA3549D-E68F-4B5C-8080-AF905DDE41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3c268-474e-4220-898d-ee0d5aa90c7f"/>
    <ds:schemaRef ds:uri="52f4bf7d-6ab4-4c6d-93f0-fe5d3c754b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1908</Words>
  <Characters>10878</Characters>
  <Application>Microsoft Office Word</Application>
  <DocSecurity>0</DocSecurity>
  <Lines>90</Lines>
  <Paragraphs>25</Paragraphs>
  <ScaleCrop>false</ScaleCrop>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Colom-Cordero, Betsy</cp:lastModifiedBy>
  <cp:revision>2</cp:revision>
  <dcterms:created xsi:type="dcterms:W3CDTF">2024-11-07T14:10:00Z</dcterms:created>
  <dcterms:modified xsi:type="dcterms:W3CDTF">2024-11-07T14:10:00Z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ies>
</file>