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3BEEB" w14:textId="77777777" w:rsidR="00F71DD5" w:rsidRPr="00F71DD5" w:rsidRDefault="00F71DD5" w:rsidP="00F71DD5">
      <w:pPr>
        <w:pageBreakBefore/>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bookmarkStart w:id="0" w:name="_GoBack"/>
      <w:bookmarkStart w:id="1" w:name="_Hlk157504684"/>
      <w:bookmarkEnd w:id="0"/>
      <w:r w:rsidRPr="00F71DD5">
        <w:rPr>
          <w:rFonts w:ascii="Times New Roman" w:eastAsia="SimSun" w:hAnsi="Times New Roman" w:cs="Times New Roman"/>
          <w:b/>
          <w:kern w:val="0"/>
          <w:sz w:val="24"/>
          <w:szCs w:val="24"/>
          <w:lang w:val="en" w:eastAsia="zh-CN"/>
          <w14:ligatures w14:val="none"/>
        </w:rPr>
        <w:t>Social Security Column</w:t>
      </w:r>
    </w:p>
    <w:p w14:paraId="34A0285F" w14:textId="77777777" w:rsidR="00F71DD5" w:rsidRPr="00F71DD5" w:rsidRDefault="00F71DD5" w:rsidP="00F71DD5">
      <w:pPr>
        <w:keepNext/>
        <w:keepLines/>
        <w:spacing w:before="240" w:after="0"/>
        <w:outlineLvl w:val="0"/>
        <w:rPr>
          <w:rFonts w:ascii="Times New Roman" w:eastAsia="MS Gothic" w:hAnsi="Times New Roman" w:cs="Times New Roman"/>
          <w:kern w:val="0"/>
          <w:sz w:val="24"/>
          <w:szCs w:val="24"/>
          <w14:ligatures w14:val="none"/>
        </w:rPr>
      </w:pPr>
      <w:r w:rsidRPr="00F71DD5">
        <w:rPr>
          <w:rFonts w:ascii="Times New Roman" w:eastAsia="MS Gothic" w:hAnsi="Times New Roman" w:cs="Times New Roman"/>
          <w:kern w:val="0"/>
          <w:sz w:val="24"/>
          <w:szCs w:val="24"/>
          <w14:ligatures w14:val="none"/>
        </w:rPr>
        <w:t>FIVE BENEFITS YOU CAN APPLY FOR ONLINE AT SSA.GOV</w:t>
      </w:r>
    </w:p>
    <w:p w14:paraId="7F3986AB" w14:textId="77777777" w:rsidR="00F71DD5" w:rsidRPr="00F71DD5" w:rsidRDefault="00F71DD5" w:rsidP="00F71DD5">
      <w:pPr>
        <w:rPr>
          <w:rFonts w:ascii="Times New Roman" w:eastAsia="Calibri" w:hAnsi="Times New Roman" w:cs="Times New Roman"/>
          <w:kern w:val="0"/>
          <w:sz w:val="24"/>
          <w:szCs w:val="24"/>
          <w14:ligatures w14:val="none"/>
        </w:rPr>
      </w:pPr>
    </w:p>
    <w:p w14:paraId="00046308" w14:textId="77777777" w:rsidR="00F71DD5" w:rsidRPr="00F71DD5" w:rsidRDefault="00F71DD5" w:rsidP="00F71DD5">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r w:rsidRPr="00F71DD5">
        <w:rPr>
          <w:rFonts w:ascii="Times New Roman" w:eastAsia="SimSun" w:hAnsi="Times New Roman" w:cs="Times New Roman"/>
          <w:b/>
          <w:noProof/>
          <w:kern w:val="0"/>
          <w:sz w:val="24"/>
          <w:szCs w:val="24"/>
          <w14:ligatures w14:val="none"/>
        </w:rPr>
        <w:drawing>
          <wp:inline distT="0" distB="0" distL="0" distR="0" wp14:anchorId="055A5215" wp14:editId="750BA965">
            <wp:extent cx="2862072" cy="2862072"/>
            <wp:effectExtent l="0" t="0" r="0" b="0"/>
            <wp:docPr id="2" name="Picture 2" descr="Man using personal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using personal compu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357C75A" w14:textId="77777777" w:rsidR="00F71DD5" w:rsidRPr="00F71DD5" w:rsidRDefault="00F71DD5" w:rsidP="00F71DD5">
      <w:pPr>
        <w:autoSpaceDE w:val="0"/>
        <w:autoSpaceDN w:val="0"/>
        <w:adjustRightInd w:val="0"/>
        <w:spacing w:before="100" w:beforeAutospacing="1" w:after="100" w:afterAutospacing="1" w:line="360" w:lineRule="auto"/>
        <w:rPr>
          <w:rFonts w:ascii="Times New Roman" w:eastAsia="SimSun" w:hAnsi="Times New Roman" w:cs="Times New Roman"/>
          <w:kern w:val="0"/>
          <w:sz w:val="24"/>
          <w:szCs w:val="24"/>
          <w14:ligatures w14:val="none"/>
        </w:rPr>
      </w:pPr>
      <w:r w:rsidRPr="00F71DD5">
        <w:rPr>
          <w:rFonts w:ascii="Times New Roman" w:eastAsia="SimSun" w:hAnsi="Times New Roman" w:cs="Times New Roman"/>
          <w:kern w:val="0"/>
          <w:sz w:val="24"/>
          <w:szCs w:val="24"/>
          <w14:ligatures w14:val="none"/>
        </w:rPr>
        <w:t xml:space="preserve">We continue to make it easier for you to access our programs and benefits. Our website </w:t>
      </w:r>
      <w:bookmarkStart w:id="2" w:name="_Hlk182908819"/>
      <w:r w:rsidRPr="00F71DD5">
        <w:rPr>
          <w:rFonts w:ascii="Times New Roman" w:eastAsia="SimSun" w:hAnsi="Times New Roman" w:cs="Times New Roman"/>
          <w:kern w:val="0"/>
          <w:sz w:val="24"/>
          <w:szCs w:val="24"/>
          <w:lang w:val="en" w:eastAsia="zh-CN"/>
          <w14:ligatures w14:val="none"/>
        </w:rPr>
        <w:t>–</w:t>
      </w:r>
      <w:bookmarkEnd w:id="2"/>
      <w:r w:rsidRPr="00F71DD5">
        <w:rPr>
          <w:rFonts w:ascii="Times New Roman" w:eastAsia="SimSun" w:hAnsi="Times New Roman" w:cs="Times New Roman"/>
          <w:kern w:val="0"/>
          <w:sz w:val="24"/>
          <w:szCs w:val="24"/>
          <w:lang w:val="en" w:eastAsia="zh-CN"/>
          <w14:ligatures w14:val="none"/>
        </w:rPr>
        <w:fldChar w:fldCharType="begin"/>
      </w:r>
      <w:r w:rsidRPr="00F71DD5">
        <w:rPr>
          <w:rFonts w:ascii="Times New Roman" w:eastAsia="SimSun" w:hAnsi="Times New Roman" w:cs="Times New Roman"/>
          <w:kern w:val="0"/>
          <w:sz w:val="24"/>
          <w:szCs w:val="24"/>
          <w:lang w:val="en" w:eastAsia="zh-CN"/>
          <w14:ligatures w14:val="none"/>
        </w:rPr>
        <w:instrText>HYPERLINK "https://www.ssa.gov/"</w:instrText>
      </w:r>
      <w:r w:rsidRPr="00F71DD5">
        <w:rPr>
          <w:rFonts w:ascii="Times New Roman" w:eastAsia="SimSun" w:hAnsi="Times New Roman" w:cs="Times New Roman"/>
          <w:kern w:val="0"/>
          <w:sz w:val="24"/>
          <w:szCs w:val="24"/>
          <w:lang w:val="en" w:eastAsia="zh-CN"/>
          <w14:ligatures w14:val="none"/>
        </w:rPr>
      </w:r>
      <w:r w:rsidRPr="00F71DD5">
        <w:rPr>
          <w:rFonts w:ascii="Times New Roman" w:eastAsia="SimSun" w:hAnsi="Times New Roman" w:cs="Times New Roman"/>
          <w:kern w:val="0"/>
          <w:sz w:val="24"/>
          <w:szCs w:val="24"/>
          <w:lang w:val="en" w:eastAsia="zh-CN"/>
          <w14:ligatures w14:val="none"/>
        </w:rPr>
        <w:fldChar w:fldCharType="separate"/>
      </w:r>
      <w:r w:rsidRPr="00F71DD5">
        <w:rPr>
          <w:rFonts w:ascii="Times New Roman" w:eastAsia="SimSun" w:hAnsi="Times New Roman" w:cs="Times New Roman"/>
          <w:color w:val="0000FF"/>
          <w:kern w:val="0"/>
          <w:sz w:val="24"/>
          <w:szCs w:val="24"/>
          <w:u w:val="single"/>
          <w:lang w:val="en" w:eastAsia="zh-CN"/>
          <w14:ligatures w14:val="none"/>
        </w:rPr>
        <w:t>www.SSA.gov</w:t>
      </w:r>
      <w:r w:rsidRPr="00F71DD5">
        <w:rPr>
          <w:rFonts w:ascii="Times New Roman" w:eastAsia="SimSun" w:hAnsi="Times New Roman" w:cs="Times New Roman"/>
          <w:kern w:val="0"/>
          <w:sz w:val="24"/>
          <w:szCs w:val="24"/>
          <w:lang w:val="en" w:eastAsia="zh-CN"/>
          <w14:ligatures w14:val="none"/>
        </w:rPr>
        <w:fldChar w:fldCharType="end"/>
      </w:r>
      <w:r w:rsidRPr="00F71DD5">
        <w:rPr>
          <w:rFonts w:ascii="Times New Roman" w:eastAsia="SimSun" w:hAnsi="Times New Roman" w:cs="Times New Roman"/>
          <w:kern w:val="0"/>
          <w:sz w:val="24"/>
          <w:szCs w:val="24"/>
          <w:lang w:val="en" w:eastAsia="zh-CN"/>
          <w14:ligatures w14:val="none"/>
        </w:rPr>
        <w:t xml:space="preserve">– </w:t>
      </w:r>
      <w:r w:rsidRPr="00F71DD5">
        <w:rPr>
          <w:rFonts w:ascii="Times New Roman" w:eastAsia="SimSun" w:hAnsi="Times New Roman" w:cs="Times New Roman"/>
          <w:kern w:val="0"/>
          <w:sz w:val="24"/>
          <w:szCs w:val="24"/>
          <w14:ligatures w14:val="none"/>
        </w:rPr>
        <w:t xml:space="preserve">offers a convenient way to apply online for benefits.  </w:t>
      </w:r>
    </w:p>
    <w:p w14:paraId="1987B04D" w14:textId="77777777" w:rsidR="00F71DD5" w:rsidRPr="00F71DD5" w:rsidRDefault="00F71DD5" w:rsidP="00F71DD5">
      <w:pPr>
        <w:autoSpaceDE w:val="0"/>
        <w:autoSpaceDN w:val="0"/>
        <w:adjustRightInd w:val="0"/>
        <w:spacing w:before="100" w:beforeAutospacing="1" w:after="100" w:afterAutospacing="1" w:line="360" w:lineRule="auto"/>
        <w:rPr>
          <w:rFonts w:ascii="Times New Roman" w:eastAsia="SimSun" w:hAnsi="Times New Roman" w:cs="Times New Roman"/>
          <w:kern w:val="0"/>
          <w:sz w:val="24"/>
          <w:szCs w:val="24"/>
          <w:lang w:val="en" w:eastAsia="zh-CN"/>
          <w14:ligatures w14:val="none"/>
        </w:rPr>
      </w:pPr>
      <w:r w:rsidRPr="00F71DD5">
        <w:rPr>
          <w:rFonts w:ascii="Times New Roman" w:eastAsia="SimSun" w:hAnsi="Times New Roman" w:cs="Times New Roman"/>
          <w:kern w:val="0"/>
          <w:sz w:val="24"/>
          <w:szCs w:val="24"/>
          <w:lang w:val="en"/>
          <w14:ligatures w14:val="none"/>
        </w:rPr>
        <w:t xml:space="preserve">You can apply for: </w:t>
      </w:r>
    </w:p>
    <w:p w14:paraId="05832AD4" w14:textId="77777777" w:rsidR="00F71DD5" w:rsidRPr="00F71DD5" w:rsidRDefault="00F71DD5" w:rsidP="00F71DD5">
      <w:pPr>
        <w:numPr>
          <w:ilvl w:val="0"/>
          <w:numId w:val="3"/>
        </w:numPr>
        <w:spacing w:before="100" w:beforeAutospacing="1" w:after="100" w:afterAutospacing="1" w:line="360" w:lineRule="auto"/>
        <w:ind w:left="360"/>
        <w:rPr>
          <w:rFonts w:ascii="Times New Roman" w:eastAsia="Times New Roman" w:hAnsi="Times New Roman" w:cs="Times New Roman"/>
          <w:kern w:val="0"/>
          <w:sz w:val="24"/>
          <w:szCs w:val="24"/>
          <w:lang w:val="en"/>
          <w14:ligatures w14:val="none"/>
        </w:rPr>
      </w:pPr>
      <w:r w:rsidRPr="00F71DD5">
        <w:rPr>
          <w:rFonts w:ascii="Times New Roman" w:eastAsia="Times New Roman" w:hAnsi="Times New Roman" w:cs="Times New Roman"/>
          <w:b/>
          <w:kern w:val="0"/>
          <w:sz w:val="24"/>
          <w:szCs w:val="24"/>
          <w:lang w:val="en"/>
          <w14:ligatures w14:val="none"/>
        </w:rPr>
        <w:t>Retirement or Spouse's Benefits</w:t>
      </w:r>
      <w:r w:rsidRPr="00F71DD5">
        <w:rPr>
          <w:rFonts w:ascii="Times New Roman" w:eastAsia="Times New Roman" w:hAnsi="Times New Roman" w:cs="Times New Roman"/>
          <w:kern w:val="0"/>
          <w:sz w:val="24"/>
          <w:szCs w:val="24"/>
          <w:lang w:val="en"/>
          <w14:ligatures w14:val="none"/>
        </w:rPr>
        <w:t xml:space="preserve"> – You must be at least 61 years and 9 months </w:t>
      </w:r>
      <w:r w:rsidRPr="00F71DD5">
        <w:rPr>
          <w:rFonts w:ascii="Times New Roman" w:eastAsia="SimSun" w:hAnsi="Times New Roman" w:cs="Times New Roman"/>
          <w:kern w:val="0"/>
          <w:sz w:val="24"/>
          <w:szCs w:val="24"/>
          <w:lang w:val="en"/>
          <w14:ligatures w14:val="none"/>
        </w:rPr>
        <w:t>and</w:t>
      </w:r>
      <w:r w:rsidRPr="00F71DD5">
        <w:rPr>
          <w:rFonts w:ascii="Times New Roman" w:eastAsia="Times New Roman" w:hAnsi="Times New Roman" w:cs="Times New Roman"/>
          <w:kern w:val="0"/>
          <w:sz w:val="24"/>
          <w:szCs w:val="24"/>
          <w:lang w:val="en"/>
          <w14:ligatures w14:val="none"/>
        </w:rPr>
        <w:t xml:space="preserve"> want your benefits to start in no more than 4 months. Apply at </w:t>
      </w:r>
      <w:hyperlink r:id="rId11" w:history="1">
        <w:r w:rsidRPr="00F71DD5">
          <w:rPr>
            <w:rFonts w:ascii="Times New Roman" w:eastAsia="SimSun" w:hAnsi="Times New Roman" w:cs="Times New Roman"/>
            <w:color w:val="0000FF"/>
            <w:kern w:val="0"/>
            <w:sz w:val="24"/>
            <w:szCs w:val="24"/>
            <w:u w:val="single"/>
            <w:lang w:val="en"/>
            <w14:ligatures w14:val="none"/>
          </w:rPr>
          <w:t>www.ssa.gov/retirement</w:t>
        </w:r>
      </w:hyperlink>
      <w:r w:rsidRPr="00F71DD5">
        <w:rPr>
          <w:rFonts w:ascii="Times New Roman" w:eastAsia="Times New Roman" w:hAnsi="Times New Roman" w:cs="Times New Roman"/>
          <w:kern w:val="0"/>
          <w:sz w:val="24"/>
          <w:szCs w:val="24"/>
          <w:lang w:val="en"/>
          <w14:ligatures w14:val="none"/>
        </w:rPr>
        <w:t>.</w:t>
      </w:r>
    </w:p>
    <w:p w14:paraId="140ECAFB" w14:textId="77777777" w:rsidR="00F71DD5" w:rsidRPr="00F71DD5" w:rsidRDefault="00F71DD5" w:rsidP="00F71DD5">
      <w:pPr>
        <w:numPr>
          <w:ilvl w:val="0"/>
          <w:numId w:val="3"/>
        </w:numPr>
        <w:spacing w:before="100" w:beforeAutospacing="1" w:after="100" w:afterAutospacing="1" w:line="360" w:lineRule="auto"/>
        <w:ind w:left="360"/>
        <w:rPr>
          <w:rFonts w:ascii="Times New Roman" w:eastAsia="Times New Roman" w:hAnsi="Times New Roman" w:cs="Times New Roman"/>
          <w:spacing w:val="2"/>
          <w:kern w:val="0"/>
          <w:sz w:val="24"/>
          <w:szCs w:val="24"/>
          <w:lang w:val="en"/>
          <w14:ligatures w14:val="none"/>
        </w:rPr>
      </w:pPr>
      <w:r w:rsidRPr="00F71DD5">
        <w:rPr>
          <w:rFonts w:ascii="Times New Roman" w:eastAsia="Times New Roman" w:hAnsi="Times New Roman" w:cs="Times New Roman"/>
          <w:b/>
          <w:kern w:val="0"/>
          <w:sz w:val="24"/>
          <w:szCs w:val="24"/>
          <w:lang w:val="en"/>
          <w14:ligatures w14:val="none"/>
        </w:rPr>
        <w:t>Disability</w:t>
      </w:r>
      <w:r w:rsidRPr="00F71DD5">
        <w:rPr>
          <w:rFonts w:ascii="Times New Roman" w:eastAsia="Times New Roman" w:hAnsi="Times New Roman" w:cs="Times New Roman"/>
          <w:kern w:val="0"/>
          <w:sz w:val="24"/>
          <w:szCs w:val="24"/>
          <w:lang w:val="en"/>
          <w14:ligatures w14:val="none"/>
        </w:rPr>
        <w:t xml:space="preserve"> </w:t>
      </w:r>
      <w:r w:rsidRPr="00F71DD5">
        <w:rPr>
          <w:rFonts w:ascii="Times New Roman" w:eastAsia="Times New Roman" w:hAnsi="Times New Roman" w:cs="Times New Roman"/>
          <w:b/>
          <w:kern w:val="0"/>
          <w:sz w:val="24"/>
          <w:szCs w:val="24"/>
          <w:lang w:val="en"/>
          <w14:ligatures w14:val="none"/>
        </w:rPr>
        <w:t>Benefits</w:t>
      </w:r>
      <w:r w:rsidRPr="00F71DD5">
        <w:rPr>
          <w:rFonts w:ascii="Times New Roman" w:eastAsia="Times New Roman" w:hAnsi="Times New Roman" w:cs="Times New Roman"/>
          <w:kern w:val="0"/>
          <w:sz w:val="24"/>
          <w:szCs w:val="24"/>
          <w:lang w:val="en"/>
          <w14:ligatures w14:val="none"/>
        </w:rPr>
        <w:t xml:space="preserve"> – </w:t>
      </w:r>
      <w:r w:rsidRPr="00F71DD5">
        <w:rPr>
          <w:rFonts w:ascii="Times New Roman" w:eastAsia="Times New Roman" w:hAnsi="Times New Roman" w:cs="Times New Roman"/>
          <w:spacing w:val="2"/>
          <w:kern w:val="0"/>
          <w:sz w:val="24"/>
          <w:szCs w:val="24"/>
          <w:lang w:val="en"/>
          <w14:ligatures w14:val="none"/>
        </w:rPr>
        <w:t xml:space="preserve">You can use our online application </w:t>
      </w:r>
      <w:r w:rsidRPr="00F71DD5">
        <w:rPr>
          <w:rFonts w:ascii="Times New Roman" w:eastAsia="Times New Roman" w:hAnsi="Times New Roman" w:cs="Times New Roman"/>
          <w:kern w:val="0"/>
          <w:sz w:val="24"/>
          <w:szCs w:val="24"/>
          <w:lang w:val="en"/>
          <w14:ligatures w14:val="none"/>
        </w:rPr>
        <w:t xml:space="preserve">at </w:t>
      </w:r>
      <w:hyperlink r:id="rId12" w:history="1">
        <w:r w:rsidRPr="00F71DD5">
          <w:rPr>
            <w:rFonts w:ascii="Times New Roman" w:eastAsia="SimSun" w:hAnsi="Times New Roman" w:cs="Times New Roman"/>
            <w:color w:val="0000FF"/>
            <w:kern w:val="0"/>
            <w:sz w:val="24"/>
            <w:szCs w:val="24"/>
            <w:u w:val="single"/>
            <w:lang w:val="en"/>
            <w14:ligatures w14:val="none"/>
          </w:rPr>
          <w:t>www.ssa.gov/disability</w:t>
        </w:r>
      </w:hyperlink>
      <w:r w:rsidRPr="00F71DD5">
        <w:rPr>
          <w:rFonts w:ascii="Times New Roman" w:eastAsia="SimSun" w:hAnsi="Times New Roman" w:cs="Times New Roman"/>
          <w:color w:val="0000FF"/>
          <w:kern w:val="0"/>
          <w:sz w:val="24"/>
          <w:szCs w:val="24"/>
          <w:lang w:val="en"/>
          <w14:ligatures w14:val="none"/>
        </w:rPr>
        <w:t xml:space="preserve"> </w:t>
      </w:r>
      <w:r w:rsidRPr="00F71DD5">
        <w:rPr>
          <w:rFonts w:ascii="Times New Roman" w:eastAsia="Times New Roman" w:hAnsi="Times New Roman" w:cs="Times New Roman"/>
          <w:spacing w:val="2"/>
          <w:kern w:val="0"/>
          <w:sz w:val="24"/>
          <w:szCs w:val="24"/>
          <w:lang w:val="en"/>
          <w14:ligatures w14:val="none"/>
        </w:rPr>
        <w:t>to apply for disability benefits if you:</w:t>
      </w:r>
    </w:p>
    <w:p w14:paraId="168DA8FF" w14:textId="77777777" w:rsidR="00F71DD5" w:rsidRPr="00F71DD5" w:rsidRDefault="00F71DD5" w:rsidP="00F71DD5">
      <w:pPr>
        <w:numPr>
          <w:ilvl w:val="1"/>
          <w:numId w:val="1"/>
        </w:numPr>
        <w:tabs>
          <w:tab w:val="num" w:pos="720"/>
        </w:tabs>
        <w:spacing w:before="100" w:beforeAutospacing="1" w:after="100" w:afterAutospacing="1" w:line="360" w:lineRule="auto"/>
        <w:ind w:left="720"/>
        <w:rPr>
          <w:rFonts w:ascii="Times New Roman" w:eastAsia="Times New Roman" w:hAnsi="Times New Roman" w:cs="Times New Roman"/>
          <w:spacing w:val="2"/>
          <w:kern w:val="0"/>
          <w:sz w:val="24"/>
          <w:szCs w:val="24"/>
          <w:lang w:val="en"/>
          <w14:ligatures w14:val="none"/>
        </w:rPr>
      </w:pPr>
      <w:bookmarkStart w:id="3" w:name="_Hlk182383549"/>
      <w:r w:rsidRPr="00F71DD5">
        <w:rPr>
          <w:rFonts w:ascii="Times New Roman" w:eastAsia="Times New Roman" w:hAnsi="Times New Roman" w:cs="Times New Roman"/>
          <w:spacing w:val="2"/>
          <w:kern w:val="0"/>
          <w:sz w:val="24"/>
          <w:szCs w:val="24"/>
          <w:lang w:val="en"/>
          <w14:ligatures w14:val="none"/>
        </w:rPr>
        <w:t>Are age 18 or older.</w:t>
      </w:r>
    </w:p>
    <w:p w14:paraId="5398FFC0" w14:textId="77777777" w:rsidR="00F71DD5" w:rsidRPr="00F71DD5" w:rsidRDefault="00F71DD5" w:rsidP="00F71DD5">
      <w:pPr>
        <w:numPr>
          <w:ilvl w:val="1"/>
          <w:numId w:val="1"/>
        </w:numPr>
        <w:tabs>
          <w:tab w:val="num" w:pos="720"/>
        </w:tabs>
        <w:spacing w:before="100" w:beforeAutospacing="1" w:after="100" w:afterAutospacing="1" w:line="360" w:lineRule="auto"/>
        <w:ind w:left="720"/>
        <w:rPr>
          <w:rFonts w:ascii="Times New Roman" w:eastAsia="Times New Roman" w:hAnsi="Times New Roman" w:cs="Times New Roman"/>
          <w:spacing w:val="2"/>
          <w:kern w:val="0"/>
          <w:sz w:val="24"/>
          <w:szCs w:val="24"/>
          <w:lang w:val="en"/>
          <w14:ligatures w14:val="none"/>
        </w:rPr>
      </w:pPr>
      <w:r w:rsidRPr="00F71DD5">
        <w:rPr>
          <w:rFonts w:ascii="Times New Roman" w:eastAsia="Times New Roman" w:hAnsi="Times New Roman" w:cs="Times New Roman"/>
          <w:spacing w:val="2"/>
          <w:kern w:val="0"/>
          <w:sz w:val="24"/>
          <w:szCs w:val="24"/>
          <w:lang w:val="en"/>
          <w14:ligatures w14:val="none"/>
        </w:rPr>
        <w:t>Are unable to work because of a medical condition that is expected to last at least 12 months or result in death.</w:t>
      </w:r>
    </w:p>
    <w:bookmarkEnd w:id="3"/>
    <w:p w14:paraId="2F983CAC" w14:textId="77777777" w:rsidR="00F71DD5" w:rsidRPr="00F71DD5" w:rsidRDefault="00F71DD5" w:rsidP="00F71DD5">
      <w:pPr>
        <w:numPr>
          <w:ilvl w:val="1"/>
          <w:numId w:val="1"/>
        </w:numPr>
        <w:tabs>
          <w:tab w:val="num" w:pos="720"/>
        </w:tabs>
        <w:spacing w:before="100" w:beforeAutospacing="1" w:after="100" w:afterAutospacing="1" w:line="360" w:lineRule="auto"/>
        <w:ind w:left="720"/>
        <w:rPr>
          <w:rFonts w:ascii="Times New Roman" w:eastAsia="Times New Roman" w:hAnsi="Times New Roman" w:cs="Times New Roman"/>
          <w:spacing w:val="2"/>
          <w:kern w:val="0"/>
          <w:sz w:val="24"/>
          <w:szCs w:val="24"/>
          <w:lang w:val="en"/>
          <w14:ligatures w14:val="none"/>
        </w:rPr>
      </w:pPr>
      <w:r w:rsidRPr="00F71DD5">
        <w:rPr>
          <w:rFonts w:ascii="Times New Roman" w:eastAsia="Times New Roman" w:hAnsi="Times New Roman" w:cs="Times New Roman"/>
          <w:spacing w:val="2"/>
          <w:kern w:val="0"/>
          <w:sz w:val="24"/>
          <w:szCs w:val="24"/>
          <w14:ligatures w14:val="none"/>
        </w:rPr>
        <w:t xml:space="preserve">Have not been denied disability benefits in the last 60 days. If your application was recently denied, you can appeal our decision online and request a review of the determination we made. Please visit </w:t>
      </w:r>
      <w:hyperlink r:id="rId13" w:history="1">
        <w:r w:rsidRPr="00F71DD5">
          <w:rPr>
            <w:rFonts w:ascii="Times New Roman" w:eastAsia="MS Gothic" w:hAnsi="Times New Roman" w:cs="Times New Roman"/>
            <w:color w:val="0000FF"/>
            <w:spacing w:val="2"/>
            <w:kern w:val="0"/>
            <w:sz w:val="24"/>
            <w:szCs w:val="24"/>
            <w:u w:val="single"/>
            <w14:ligatures w14:val="none"/>
          </w:rPr>
          <w:t>www.ssa.gov/apply/appeal-decision-we-made</w:t>
        </w:r>
      </w:hyperlink>
      <w:r w:rsidRPr="00F71DD5">
        <w:rPr>
          <w:rFonts w:ascii="Times New Roman" w:eastAsia="Times New Roman" w:hAnsi="Times New Roman" w:cs="Times New Roman"/>
          <w:color w:val="212121"/>
          <w:spacing w:val="2"/>
          <w:kern w:val="0"/>
          <w:sz w:val="24"/>
          <w:szCs w:val="24"/>
          <w14:ligatures w14:val="none"/>
        </w:rPr>
        <w:t>.</w:t>
      </w:r>
    </w:p>
    <w:p w14:paraId="7E5C56BE" w14:textId="77777777" w:rsidR="00F71DD5" w:rsidRPr="00F71DD5" w:rsidRDefault="00F71DD5" w:rsidP="00F71DD5">
      <w:pPr>
        <w:spacing w:before="100" w:beforeAutospacing="1" w:after="100" w:afterAutospacing="1" w:line="360" w:lineRule="auto"/>
        <w:ind w:left="360" w:hanging="360"/>
        <w:rPr>
          <w:rFonts w:ascii="Times New Roman" w:eastAsia="Times New Roman" w:hAnsi="Times New Roman" w:cs="Times New Roman"/>
          <w:kern w:val="0"/>
          <w:sz w:val="24"/>
          <w:szCs w:val="24"/>
          <w:lang w:val="en"/>
          <w14:ligatures w14:val="none"/>
        </w:rPr>
      </w:pPr>
      <w:r w:rsidRPr="00F71DD5">
        <w:rPr>
          <w:rFonts w:ascii="Times New Roman" w:eastAsia="Times New Roman" w:hAnsi="Times New Roman" w:cs="Times New Roman"/>
          <w:b/>
          <w:kern w:val="0"/>
          <w:sz w:val="24"/>
          <w:szCs w:val="24"/>
          <w14:ligatures w14:val="none"/>
        </w:rPr>
        <w:t>Supplemental Security Income (SSI)</w:t>
      </w:r>
      <w:r w:rsidRPr="00F71DD5">
        <w:rPr>
          <w:rFonts w:ascii="Times New Roman" w:eastAsia="Times New Roman" w:hAnsi="Times New Roman" w:cs="Times New Roman"/>
          <w:kern w:val="0"/>
          <w:sz w:val="24"/>
          <w:szCs w:val="24"/>
          <w14:ligatures w14:val="none"/>
        </w:rPr>
        <w:t xml:space="preserve"> – SSI provides monthly payments to adults and children with a disability or blindness who have limited income and few resources. People age 65 and older without disabilities who have limited income and resources may also be eligible for SSI.  Some adults with disabilities who meet certain requirements may complete the application process online. To learn more, visit </w:t>
      </w:r>
      <w:hyperlink r:id="rId14" w:history="1">
        <w:r w:rsidRPr="00F71DD5">
          <w:rPr>
            <w:rFonts w:ascii="Times New Roman" w:eastAsia="SimSun" w:hAnsi="Times New Roman" w:cs="Times New Roman"/>
            <w:color w:val="0000FF"/>
            <w:kern w:val="0"/>
            <w:sz w:val="24"/>
            <w:szCs w:val="24"/>
            <w:u w:val="single"/>
            <w14:ligatures w14:val="none"/>
          </w:rPr>
          <w:t>www.ssa.gov/ssi</w:t>
        </w:r>
      </w:hyperlink>
      <w:r w:rsidRPr="00F71DD5">
        <w:rPr>
          <w:rFonts w:ascii="Times New Roman" w:eastAsia="Times New Roman" w:hAnsi="Times New Roman" w:cs="Times New Roman"/>
          <w:kern w:val="0"/>
          <w:sz w:val="24"/>
          <w:szCs w:val="24"/>
          <w14:ligatures w14:val="none"/>
        </w:rPr>
        <w:t>. If you cannot visit our website, you can call 1-800-772-1213 to schedule an appointment. (If you are deaf or hard of hearing, you may contact our TTY/TDD number, 1-800-325-0778.)</w:t>
      </w:r>
    </w:p>
    <w:p w14:paraId="3778A312" w14:textId="77777777" w:rsidR="00F71DD5" w:rsidRPr="00F71DD5" w:rsidRDefault="00F71DD5" w:rsidP="00F71DD5">
      <w:pPr>
        <w:numPr>
          <w:ilvl w:val="0"/>
          <w:numId w:val="2"/>
        </w:numPr>
        <w:spacing w:before="100" w:beforeAutospacing="1" w:after="100" w:afterAutospacing="1" w:line="360" w:lineRule="auto"/>
        <w:ind w:left="360"/>
        <w:rPr>
          <w:rFonts w:ascii="Times New Roman" w:eastAsia="Times New Roman" w:hAnsi="Times New Roman" w:cs="Times New Roman"/>
          <w:kern w:val="0"/>
          <w:sz w:val="24"/>
          <w:szCs w:val="24"/>
          <w:lang w:val="en"/>
          <w14:ligatures w14:val="none"/>
        </w:rPr>
      </w:pPr>
      <w:r w:rsidRPr="00F71DD5">
        <w:rPr>
          <w:rFonts w:ascii="Times New Roman" w:eastAsia="Times New Roman" w:hAnsi="Times New Roman" w:cs="Times New Roman"/>
          <w:b/>
          <w:kern w:val="0"/>
          <w:sz w:val="24"/>
          <w:szCs w:val="24"/>
          <w:lang w:val="en"/>
          <w14:ligatures w14:val="none"/>
        </w:rPr>
        <w:t>Medicare</w:t>
      </w:r>
      <w:r w:rsidRPr="00F71DD5">
        <w:rPr>
          <w:rFonts w:ascii="Times New Roman" w:eastAsia="Times New Roman" w:hAnsi="Times New Roman" w:cs="Times New Roman"/>
          <w:kern w:val="0"/>
          <w:sz w:val="24"/>
          <w:szCs w:val="24"/>
          <w:lang w:val="en"/>
          <w14:ligatures w14:val="none"/>
        </w:rPr>
        <w:t xml:space="preserve"> – Medicare is a federal health insurance program for:</w:t>
      </w:r>
    </w:p>
    <w:p w14:paraId="2A14C0AF" w14:textId="77777777" w:rsidR="00F71DD5" w:rsidRPr="00F71DD5" w:rsidRDefault="00F71DD5" w:rsidP="00F71DD5">
      <w:pPr>
        <w:numPr>
          <w:ilvl w:val="1"/>
          <w:numId w:val="1"/>
        </w:numPr>
        <w:tabs>
          <w:tab w:val="num" w:pos="720"/>
        </w:tabs>
        <w:spacing w:before="100" w:beforeAutospacing="1" w:after="100" w:afterAutospacing="1" w:line="360" w:lineRule="auto"/>
        <w:ind w:left="720"/>
        <w:rPr>
          <w:rFonts w:ascii="Times New Roman" w:eastAsia="Times New Roman" w:hAnsi="Times New Roman" w:cs="Times New Roman"/>
          <w:spacing w:val="2"/>
          <w:kern w:val="0"/>
          <w:sz w:val="24"/>
          <w:szCs w:val="24"/>
          <w:lang w:val="en"/>
          <w14:ligatures w14:val="none"/>
        </w:rPr>
      </w:pPr>
      <w:r w:rsidRPr="00F71DD5">
        <w:rPr>
          <w:rFonts w:ascii="Times New Roman" w:eastAsia="Times New Roman" w:hAnsi="Times New Roman" w:cs="Times New Roman"/>
          <w:kern w:val="0"/>
          <w:sz w:val="24"/>
          <w:szCs w:val="24"/>
          <w14:ligatures w14:val="none"/>
        </w:rPr>
        <w:t>People age 65 or older.</w:t>
      </w:r>
    </w:p>
    <w:p w14:paraId="7930B690" w14:textId="77777777" w:rsidR="00F71DD5" w:rsidRPr="00F71DD5" w:rsidRDefault="00F71DD5" w:rsidP="00F71DD5">
      <w:pPr>
        <w:numPr>
          <w:ilvl w:val="1"/>
          <w:numId w:val="1"/>
        </w:numPr>
        <w:tabs>
          <w:tab w:val="num" w:pos="720"/>
        </w:tabs>
        <w:spacing w:before="100" w:beforeAutospacing="1" w:after="100" w:afterAutospacing="1" w:line="360" w:lineRule="auto"/>
        <w:ind w:left="720"/>
        <w:rPr>
          <w:rFonts w:ascii="Times New Roman" w:eastAsia="Times New Roman" w:hAnsi="Times New Roman" w:cs="Times New Roman"/>
          <w:spacing w:val="2"/>
          <w:kern w:val="0"/>
          <w:sz w:val="24"/>
          <w:szCs w:val="24"/>
          <w:lang w:val="en"/>
          <w14:ligatures w14:val="none"/>
        </w:rPr>
      </w:pPr>
      <w:r w:rsidRPr="00F71DD5">
        <w:rPr>
          <w:rFonts w:ascii="Times New Roman" w:eastAsia="Times New Roman" w:hAnsi="Times New Roman" w:cs="Times New Roman"/>
          <w:kern w:val="0"/>
          <w:sz w:val="24"/>
          <w:szCs w:val="24"/>
          <w:lang w:val="en"/>
          <w14:ligatures w14:val="none"/>
        </w:rPr>
        <w:t xml:space="preserve">Younger workers who have received disability benefits for 24 months. </w:t>
      </w:r>
    </w:p>
    <w:p w14:paraId="5CD8ACF8" w14:textId="77777777" w:rsidR="00F71DD5" w:rsidRPr="00F71DD5" w:rsidRDefault="00F71DD5" w:rsidP="00F71DD5">
      <w:pPr>
        <w:numPr>
          <w:ilvl w:val="1"/>
          <w:numId w:val="1"/>
        </w:numPr>
        <w:tabs>
          <w:tab w:val="num" w:pos="720"/>
        </w:tabs>
        <w:spacing w:before="100" w:beforeAutospacing="1" w:after="100" w:afterAutospacing="1" w:line="360" w:lineRule="auto"/>
        <w:ind w:left="720"/>
        <w:rPr>
          <w:rFonts w:ascii="Times New Roman" w:eastAsia="Times New Roman" w:hAnsi="Times New Roman" w:cs="Times New Roman"/>
          <w:spacing w:val="2"/>
          <w:kern w:val="0"/>
          <w:sz w:val="24"/>
          <w:szCs w:val="24"/>
          <w:lang w:val="en"/>
          <w14:ligatures w14:val="none"/>
        </w:rPr>
      </w:pPr>
      <w:r w:rsidRPr="00F71DD5">
        <w:rPr>
          <w:rFonts w:ascii="Times New Roman" w:eastAsia="Times New Roman" w:hAnsi="Times New Roman" w:cs="Times New Roman"/>
          <w:kern w:val="0"/>
          <w:sz w:val="24"/>
          <w:szCs w:val="24"/>
          <w:lang w:val="en"/>
          <w14:ligatures w14:val="none"/>
        </w:rPr>
        <w:t xml:space="preserve">People with end-stage renal disease (ESRD) or Amyotrophic lateral sclerosis (ALS). Note: They do not have a two-year waiting period. </w:t>
      </w:r>
    </w:p>
    <w:p w14:paraId="7F708D44" w14:textId="77777777" w:rsidR="00F71DD5" w:rsidRPr="00F71DD5" w:rsidRDefault="00F71DD5" w:rsidP="00F71DD5">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F71DD5">
        <w:rPr>
          <w:rFonts w:ascii="Times New Roman" w:eastAsia="Times New Roman" w:hAnsi="Times New Roman" w:cs="Times New Roman"/>
          <w:kern w:val="0"/>
          <w:sz w:val="24"/>
          <w:szCs w:val="24"/>
          <w14:ligatures w14:val="none"/>
        </w:rPr>
        <w:t xml:space="preserve">If you are not already receiving Social Security benefits, you should apply for Medicare up to 3 months before turning age 65 at </w:t>
      </w:r>
      <w:hyperlink r:id="rId15">
        <w:r w:rsidRPr="00F71DD5">
          <w:rPr>
            <w:rFonts w:ascii="Times New Roman" w:eastAsia="MS Gothic" w:hAnsi="Times New Roman" w:cs="Times New Roman"/>
            <w:color w:val="0000FF"/>
            <w:kern w:val="0"/>
            <w:sz w:val="24"/>
            <w:szCs w:val="24"/>
            <w:u w:val="single"/>
            <w14:ligatures w14:val="none"/>
          </w:rPr>
          <w:t>www.ssa.gov/medicare</w:t>
        </w:r>
      </w:hyperlink>
      <w:r w:rsidRPr="00F71DD5">
        <w:rPr>
          <w:rFonts w:ascii="Times New Roman" w:eastAsia="Times New Roman" w:hAnsi="Times New Roman" w:cs="Times New Roman"/>
          <w:kern w:val="0"/>
          <w:sz w:val="24"/>
          <w:szCs w:val="24"/>
          <w14:ligatures w14:val="none"/>
        </w:rPr>
        <w:t xml:space="preserve">. You should consider your Medicare options even if you are still working and covered under an employer group health plan (or your spouse’s employer health plan through their active employment).  </w:t>
      </w:r>
    </w:p>
    <w:p w14:paraId="1BE86E7B" w14:textId="77777777" w:rsidR="00F71DD5" w:rsidRPr="00F71DD5" w:rsidRDefault="00F71DD5" w:rsidP="00F71DD5">
      <w:pPr>
        <w:spacing w:before="100" w:beforeAutospacing="1" w:after="100" w:afterAutospacing="1" w:line="360" w:lineRule="auto"/>
        <w:ind w:left="360" w:hanging="360"/>
        <w:rPr>
          <w:rFonts w:ascii="Times New Roman" w:eastAsia="Times New Roman" w:hAnsi="Times New Roman" w:cs="Times New Roman"/>
          <w:kern w:val="0"/>
          <w:sz w:val="24"/>
          <w:szCs w:val="24"/>
          <w:lang w:val="en"/>
          <w14:ligatures w14:val="none"/>
        </w:rPr>
      </w:pPr>
      <w:r w:rsidRPr="00F71DD5">
        <w:rPr>
          <w:rFonts w:ascii="Times New Roman" w:eastAsia="Times New Roman" w:hAnsi="Times New Roman" w:cs="Times New Roman"/>
          <w:b/>
          <w:i/>
          <w:kern w:val="0"/>
          <w:sz w:val="24"/>
          <w:szCs w:val="24"/>
          <w14:ligatures w14:val="none"/>
        </w:rPr>
        <w:t>Extra Help</w:t>
      </w:r>
      <w:r w:rsidRPr="00F71DD5">
        <w:rPr>
          <w:rFonts w:ascii="Times New Roman" w:eastAsia="Times New Roman" w:hAnsi="Times New Roman" w:cs="Times New Roman"/>
          <w:b/>
          <w:kern w:val="0"/>
          <w:sz w:val="24"/>
          <w:szCs w:val="24"/>
          <w14:ligatures w14:val="none"/>
        </w:rPr>
        <w:t xml:space="preserve"> with Medicare Prescription Drug Costs</w:t>
      </w:r>
      <w:r w:rsidRPr="00F71DD5">
        <w:rPr>
          <w:rFonts w:ascii="Times New Roman" w:eastAsia="Times New Roman" w:hAnsi="Times New Roman" w:cs="Times New Roman"/>
          <w:kern w:val="0"/>
          <w:sz w:val="24"/>
          <w:szCs w:val="24"/>
          <w14:ligatures w14:val="none"/>
        </w:rPr>
        <w:t xml:space="preserve"> – The </w:t>
      </w:r>
      <w:r w:rsidRPr="00F71DD5">
        <w:rPr>
          <w:rFonts w:ascii="Times New Roman" w:eastAsia="Times New Roman" w:hAnsi="Times New Roman" w:cs="Times New Roman"/>
          <w:i/>
          <w:kern w:val="0"/>
          <w:sz w:val="24"/>
          <w:szCs w:val="24"/>
          <w14:ligatures w14:val="none"/>
        </w:rPr>
        <w:t>Extra Help</w:t>
      </w:r>
      <w:r w:rsidRPr="00F71DD5">
        <w:rPr>
          <w:rFonts w:ascii="Times New Roman" w:eastAsia="Times New Roman" w:hAnsi="Times New Roman" w:cs="Times New Roman"/>
          <w:kern w:val="0"/>
          <w:sz w:val="24"/>
          <w:szCs w:val="24"/>
          <w14:ligatures w14:val="none"/>
        </w:rPr>
        <w:t xml:space="preserve"> program helps Medicare beneficiaries with prescription drug costs, like deductibles and copays. People on Medicare who need assistance with the cost of their medications can apply for </w:t>
      </w:r>
      <w:r w:rsidRPr="00F71DD5">
        <w:rPr>
          <w:rFonts w:ascii="Times New Roman" w:eastAsia="Times New Roman" w:hAnsi="Times New Roman" w:cs="Times New Roman"/>
          <w:i/>
          <w:kern w:val="0"/>
          <w:sz w:val="24"/>
          <w:szCs w:val="24"/>
          <w14:ligatures w14:val="none"/>
        </w:rPr>
        <w:t>Extra Help</w:t>
      </w:r>
      <w:r w:rsidRPr="00F71DD5">
        <w:rPr>
          <w:rFonts w:ascii="Times New Roman" w:eastAsia="Times New Roman" w:hAnsi="Times New Roman" w:cs="Times New Roman"/>
          <w:kern w:val="0"/>
          <w:sz w:val="24"/>
          <w:szCs w:val="24"/>
          <w14:ligatures w14:val="none"/>
        </w:rPr>
        <w:t xml:space="preserve"> at </w:t>
      </w:r>
      <w:hyperlink r:id="rId16">
        <w:r w:rsidRPr="00F71DD5">
          <w:rPr>
            <w:rFonts w:ascii="Times New Roman" w:eastAsia="SimSun" w:hAnsi="Times New Roman" w:cs="Times New Roman"/>
            <w:color w:val="0000FF"/>
            <w:kern w:val="0"/>
            <w:sz w:val="24"/>
            <w:szCs w:val="24"/>
            <w:u w:val="single"/>
            <w14:ligatures w14:val="none"/>
          </w:rPr>
          <w:t>www.ssa.gov/medicare/part-d-extra-help</w:t>
        </w:r>
      </w:hyperlink>
      <w:r w:rsidRPr="00F71DD5">
        <w:rPr>
          <w:rFonts w:ascii="Times New Roman" w:eastAsia="Times New Roman" w:hAnsi="Times New Roman" w:cs="Times New Roman"/>
          <w:kern w:val="0"/>
          <w:sz w:val="24"/>
          <w:szCs w:val="24"/>
          <w14:ligatures w14:val="none"/>
        </w:rPr>
        <w:t>.</w:t>
      </w:r>
    </w:p>
    <w:p w14:paraId="3EE31311" w14:textId="77777777" w:rsidR="00F71DD5" w:rsidRPr="00F71DD5" w:rsidRDefault="00F71DD5" w:rsidP="00F71DD5">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F71DD5">
        <w:rPr>
          <w:rFonts w:ascii="Times New Roman" w:eastAsia="Times New Roman" w:hAnsi="Times New Roman" w:cs="Times New Roman"/>
          <w:color w:val="212121"/>
          <w:spacing w:val="3"/>
          <w:kern w:val="0"/>
          <w:sz w:val="24"/>
          <w:szCs w:val="24"/>
          <w14:ligatures w14:val="none"/>
        </w:rPr>
        <w:t>Please share this information with those who need it.</w:t>
      </w:r>
    </w:p>
    <w:p w14:paraId="285F375D" w14:textId="77777777" w:rsidR="00F71DD5" w:rsidRPr="00F71DD5" w:rsidRDefault="00F71DD5" w:rsidP="00F71DD5">
      <w:pPr>
        <w:spacing w:after="0" w:line="360" w:lineRule="auto"/>
        <w:rPr>
          <w:rFonts w:ascii="Times New Roman" w:eastAsia="SimSun" w:hAnsi="Times New Roman" w:cs="Times New Roman"/>
          <w:kern w:val="0"/>
          <w:sz w:val="24"/>
          <w:szCs w:val="24"/>
          <w:lang w:eastAsia="zh-CN"/>
          <w14:ligatures w14:val="none"/>
        </w:rPr>
      </w:pPr>
    </w:p>
    <w:p w14:paraId="67DBA97F" w14:textId="77777777" w:rsidR="00F71DD5" w:rsidRPr="00F71DD5" w:rsidRDefault="00F71DD5" w:rsidP="00F71DD5">
      <w:pPr>
        <w:rPr>
          <w:rFonts w:ascii="Times New Roman" w:eastAsia="Calibri" w:hAnsi="Times New Roman" w:cs="Times New Roman"/>
          <w:b/>
          <w:kern w:val="0"/>
          <w:sz w:val="24"/>
          <w:szCs w:val="24"/>
          <w14:ligatures w14:val="none"/>
        </w:rPr>
      </w:pPr>
    </w:p>
    <w:p w14:paraId="71026E9C" w14:textId="77777777" w:rsidR="00F71DD5" w:rsidRPr="00F71DD5" w:rsidRDefault="00F71DD5" w:rsidP="00F71DD5">
      <w:pPr>
        <w:jc w:val="center"/>
        <w:rPr>
          <w:rFonts w:ascii="Times New Roman" w:eastAsia="Calibri" w:hAnsi="Times New Roman" w:cs="Times New Roman"/>
          <w:kern w:val="0"/>
          <w:sz w:val="24"/>
          <w:szCs w:val="24"/>
          <w14:ligatures w14:val="none"/>
        </w:rPr>
      </w:pPr>
      <w:r w:rsidRPr="00F71DD5">
        <w:rPr>
          <w:rFonts w:ascii="Times New Roman" w:eastAsia="Calibri" w:hAnsi="Times New Roman" w:cs="Times New Roman"/>
          <w:i/>
          <w:iCs/>
          <w:kern w:val="0"/>
          <w:sz w:val="24"/>
          <w:szCs w:val="24"/>
          <w14:ligatures w14:val="none"/>
        </w:rPr>
        <w:t># # #</w:t>
      </w:r>
      <w:bookmarkEnd w:id="1"/>
    </w:p>
    <w:p w14:paraId="2E283BAC" w14:textId="77777777" w:rsidR="00DB29E0" w:rsidRDefault="00DB29E0"/>
    <w:sectPr w:rsidR="00DB29E0" w:rsidSect="00F71DD5">
      <w:headerReference w:type="default" r:id="rId17"/>
      <w:footerReference w:type="even"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9DA9" w14:textId="77777777" w:rsidR="00031B2E" w:rsidRDefault="00031B2E" w:rsidP="0003384B">
      <w:pPr>
        <w:spacing w:after="0" w:line="240" w:lineRule="auto"/>
      </w:pPr>
      <w:r>
        <w:separator/>
      </w:r>
    </w:p>
  </w:endnote>
  <w:endnote w:type="continuationSeparator" w:id="0">
    <w:p w14:paraId="44024C49" w14:textId="77777777" w:rsidR="00031B2E" w:rsidRDefault="00031B2E" w:rsidP="0003384B">
      <w:pPr>
        <w:spacing w:after="0" w:line="240" w:lineRule="auto"/>
      </w:pPr>
      <w:r>
        <w:continuationSeparator/>
      </w:r>
    </w:p>
  </w:endnote>
  <w:endnote w:type="continuationNotice" w:id="1">
    <w:p w14:paraId="6D12D187" w14:textId="77777777" w:rsidR="00031B2E" w:rsidRDefault="00031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93E6" w14:textId="77777777" w:rsidR="00DC1F6C" w:rsidRDefault="00DC1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A5D9F" w14:textId="77777777" w:rsidR="00DC1F6C" w:rsidRDefault="00DC1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E7E0C" w14:textId="77777777" w:rsidR="00031B2E" w:rsidRDefault="00031B2E" w:rsidP="0003384B">
      <w:pPr>
        <w:spacing w:after="0" w:line="240" w:lineRule="auto"/>
      </w:pPr>
      <w:r>
        <w:separator/>
      </w:r>
    </w:p>
  </w:footnote>
  <w:footnote w:type="continuationSeparator" w:id="0">
    <w:p w14:paraId="5750B638" w14:textId="77777777" w:rsidR="00031B2E" w:rsidRDefault="00031B2E" w:rsidP="0003384B">
      <w:pPr>
        <w:spacing w:after="0" w:line="240" w:lineRule="auto"/>
      </w:pPr>
      <w:r>
        <w:continuationSeparator/>
      </w:r>
    </w:p>
  </w:footnote>
  <w:footnote w:type="continuationNotice" w:id="1">
    <w:p w14:paraId="7749A435" w14:textId="77777777" w:rsidR="00031B2E" w:rsidRDefault="00031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E899E" w14:textId="77777777" w:rsidR="00DC1F6C" w:rsidRDefault="00DC1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90DE" w14:textId="77777777" w:rsidR="00DC1F6C" w:rsidRDefault="00DC1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52BB1"/>
    <w:multiLevelType w:val="hybridMultilevel"/>
    <w:tmpl w:val="53A8B0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 w15:restartNumberingAfterBreak="0">
    <w:nsid w:val="6F112BD1"/>
    <w:multiLevelType w:val="hybridMultilevel"/>
    <w:tmpl w:val="7B32C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112DDD"/>
    <w:multiLevelType w:val="multilevel"/>
    <w:tmpl w:val="59881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8904096">
    <w:abstractNumId w:val="2"/>
  </w:num>
  <w:num w:numId="2" w16cid:durableId="1057126560">
    <w:abstractNumId w:val="0"/>
  </w:num>
  <w:num w:numId="3" w16cid:durableId="164241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71DD5"/>
    <w:rsid w:val="00031B2E"/>
    <w:rsid w:val="0003384B"/>
    <w:rsid w:val="00093E69"/>
    <w:rsid w:val="00551139"/>
    <w:rsid w:val="00947EA2"/>
    <w:rsid w:val="00AB0C46"/>
    <w:rsid w:val="00B92877"/>
    <w:rsid w:val="00C23BBD"/>
    <w:rsid w:val="00C56BEC"/>
    <w:rsid w:val="00DB29E0"/>
    <w:rsid w:val="00DC1F6C"/>
    <w:rsid w:val="00E1351C"/>
    <w:rsid w:val="00F7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E15F"/>
  <w15:chartTrackingRefBased/>
  <w15:docId w15:val="{2BD6F11F-0B34-4945-9D43-30BDF034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1DD5"/>
    <w:pPr>
      <w:tabs>
        <w:tab w:val="center" w:pos="4680"/>
        <w:tab w:val="right" w:pos="9360"/>
      </w:tabs>
      <w:spacing w:after="0" w:line="240" w:lineRule="auto"/>
    </w:pPr>
    <w:rPr>
      <w:kern w:val="0"/>
    </w:rPr>
  </w:style>
  <w:style w:type="character" w:customStyle="1" w:styleId="HeaderChar">
    <w:name w:val="Header Char"/>
    <w:basedOn w:val="DefaultParagraphFont"/>
    <w:link w:val="Header"/>
    <w:rsid w:val="00F71DD5"/>
    <w:rPr>
      <w:kern w:val="0"/>
    </w:rPr>
  </w:style>
  <w:style w:type="paragraph" w:styleId="Footer">
    <w:name w:val="footer"/>
    <w:basedOn w:val="Normal"/>
    <w:link w:val="FooterChar"/>
    <w:uiPriority w:val="99"/>
    <w:unhideWhenUsed/>
    <w:rsid w:val="00F71DD5"/>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F71DD5"/>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sa.gov/apply/appeal-decision-we-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sa.gov/benefits/disabi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sa.gov/medicare/part-d-extra-hel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retirement" TargetMode="External"/><Relationship Id="rId5" Type="http://schemas.openxmlformats.org/officeDocument/2006/relationships/styles" Target="styles.xml"/><Relationship Id="rId15" Type="http://schemas.openxmlformats.org/officeDocument/2006/relationships/hyperlink" Target="https://www.ssa.gov/medicare/"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sa.gov/s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21519-6C74-416D-9B7A-4BEFCAC7A882}">
  <ds:schemaRefs>
    <ds:schemaRef ds:uri="http://schemas.microsoft.com/sharepoint/v3/contenttype/forms"/>
  </ds:schemaRefs>
</ds:datastoreItem>
</file>

<file path=customXml/itemProps2.xml><?xml version="1.0" encoding="utf-8"?>
<ds:datastoreItem xmlns:ds="http://schemas.openxmlformats.org/officeDocument/2006/customXml" ds:itemID="{6DDBEE4B-BEBD-4AB3-8399-44C9F37BE72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55EF1195-9D9A-4D4A-8B68-C8DD7D1A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430</Words>
  <Characters>2453</Characters>
  <Application>Microsoft Office Word</Application>
  <DocSecurity>4</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3</cp:revision>
  <dcterms:created xsi:type="dcterms:W3CDTF">2024-11-26T18:58:00Z</dcterms:created>
  <dcterms:modified xsi:type="dcterms:W3CDTF">2024-11-26T18:25:00Z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