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18DCD" w14:textId="77777777" w:rsidR="00407933" w:rsidRPr="00407933" w:rsidRDefault="00407933" w:rsidP="00407933">
      <w:pPr>
        <w:pageBreakBefore/>
        <w:autoSpaceDE w:val="0"/>
        <w:autoSpaceDN w:val="0"/>
        <w:adjustRightInd w:val="0"/>
        <w:spacing w:after="360" w:line="360" w:lineRule="auto"/>
        <w:rPr>
          <w:rFonts w:ascii="Times New Roman" w:eastAsia="SimSun" w:hAnsi="Times New Roman" w:cs="Times New Roman"/>
          <w:b/>
          <w:sz w:val="24"/>
          <w:szCs w:val="24"/>
          <w:lang w:val="en-US"/>
        </w:rPr>
      </w:pPr>
      <w:r w:rsidRPr="00407933">
        <w:rPr>
          <w:rFonts w:ascii="Times New Roman" w:eastAsia="SimSun" w:hAnsi="Times New Roman" w:hint="eastAsia"/>
          <w:b/>
          <w:sz w:val="24"/>
          <w:lang w:val="en-US"/>
        </w:rPr>
        <w:t>Social Security</w:t>
      </w:r>
      <w:r w:rsidRPr="00407933">
        <w:rPr>
          <w:rFonts w:ascii="Times New Roman" w:eastAsia="SimSun" w:hAnsi="Times New Roman" w:hint="eastAsia"/>
          <w:b/>
          <w:sz w:val="24"/>
          <w:lang w:val="en-US"/>
        </w:rPr>
        <w:t>（</w:t>
      </w:r>
      <w:r w:rsidRPr="00407933">
        <w:rPr>
          <w:rFonts w:ascii="Times New Roman" w:eastAsia="SimSun" w:hAnsi="Times New Roman" w:hint="eastAsia"/>
          <w:b/>
          <w:sz w:val="24"/>
        </w:rPr>
        <w:t>社会保障</w:t>
      </w:r>
      <w:r w:rsidRPr="00407933">
        <w:rPr>
          <w:rFonts w:ascii="Times New Roman" w:eastAsia="SimSun" w:hAnsi="Times New Roman" w:hint="eastAsia"/>
          <w:b/>
          <w:sz w:val="24"/>
          <w:lang w:val="en-US"/>
        </w:rPr>
        <w:t>）</w:t>
      </w:r>
      <w:r w:rsidRPr="00407933">
        <w:rPr>
          <w:rFonts w:ascii="Times New Roman" w:eastAsia="SimSun" w:hAnsi="Times New Roman" w:hint="eastAsia"/>
          <w:b/>
          <w:sz w:val="24"/>
        </w:rPr>
        <w:t>专栏</w:t>
      </w:r>
    </w:p>
    <w:p w14:paraId="566990B7" w14:textId="77777777" w:rsidR="00407933" w:rsidRPr="00407933" w:rsidRDefault="00407933" w:rsidP="00407933">
      <w:pPr>
        <w:keepNext/>
        <w:keepLines/>
        <w:spacing w:before="240" w:after="0"/>
        <w:outlineLvl w:val="0"/>
        <w:rPr>
          <w:rFonts w:ascii="Times New Roman" w:eastAsiaTheme="majorEastAsia" w:hAnsi="Times New Roman" w:cs="Times New Roman"/>
          <w:sz w:val="24"/>
          <w:szCs w:val="24"/>
          <w:lang w:val="en-US"/>
        </w:rPr>
      </w:pPr>
      <w:bookmarkStart w:id="0" w:name="_Toc113873074"/>
      <w:r w:rsidRPr="00407933">
        <w:rPr>
          <w:rFonts w:ascii="Times New Roman" w:eastAsia="SimSun" w:hAnsi="Times New Roman" w:hint="eastAsia"/>
          <w:sz w:val="24"/>
        </w:rPr>
        <w:t>如果您对残疾裁定有异议</w:t>
      </w:r>
      <w:r w:rsidRPr="00407933">
        <w:rPr>
          <w:rFonts w:ascii="Times New Roman" w:eastAsia="SimSun" w:hAnsi="Times New Roman" w:hint="eastAsia"/>
          <w:sz w:val="24"/>
          <w:lang w:val="en-US"/>
        </w:rPr>
        <w:t>，</w:t>
      </w:r>
      <w:r w:rsidRPr="00407933">
        <w:rPr>
          <w:rFonts w:ascii="Times New Roman" w:eastAsia="SimSun" w:hAnsi="Times New Roman" w:hint="eastAsia"/>
          <w:sz w:val="24"/>
        </w:rPr>
        <w:t>我们将进行复审</w:t>
      </w:r>
      <w:bookmarkEnd w:id="0"/>
    </w:p>
    <w:p w14:paraId="2AE1B2DF" w14:textId="77777777" w:rsidR="00407933" w:rsidRPr="00407933" w:rsidRDefault="00407933" w:rsidP="00407933">
      <w:pPr>
        <w:rPr>
          <w:rFonts w:ascii="Times New Roman" w:hAnsi="Times New Roman" w:cs="Times New Roman"/>
          <w:sz w:val="24"/>
          <w:szCs w:val="24"/>
          <w:lang w:val="en-US"/>
        </w:rPr>
      </w:pPr>
    </w:p>
    <w:p w14:paraId="2F97DF31" w14:textId="77777777" w:rsidR="00407933" w:rsidRPr="00407933" w:rsidRDefault="00407933" w:rsidP="00407933">
      <w:pPr>
        <w:spacing w:after="0" w:line="360" w:lineRule="auto"/>
        <w:rPr>
          <w:rFonts w:ascii="Times New Roman" w:eastAsia="SimSun" w:hAnsi="Times New Roman" w:cs="Times New Roman"/>
          <w:b/>
          <w:sz w:val="24"/>
          <w:szCs w:val="24"/>
          <w:lang w:val="en-US"/>
        </w:rPr>
      </w:pPr>
      <w:r w:rsidRPr="00407933">
        <w:rPr>
          <w:rFonts w:ascii="Times New Roman" w:eastAsia="SimSun" w:hAnsi="Times New Roman" w:hint="eastAsia"/>
          <w:b/>
          <w:sz w:val="24"/>
        </w:rPr>
        <w:t>作者</w:t>
      </w:r>
      <w:r w:rsidRPr="00407933">
        <w:rPr>
          <w:rFonts w:ascii="Times New Roman" w:eastAsia="SimSun" w:hAnsi="Times New Roman" w:hint="eastAsia"/>
          <w:b/>
          <w:sz w:val="24"/>
          <w:lang w:val="en-US"/>
        </w:rPr>
        <w:t>：</w:t>
      </w:r>
      <w:r w:rsidRPr="00407933">
        <w:rPr>
          <w:rFonts w:ascii="Times New Roman" w:eastAsia="SimSun" w:hAnsi="Times New Roman" w:hint="eastAsia"/>
          <w:b/>
          <w:sz w:val="24"/>
          <w:lang w:val="en-US"/>
        </w:rPr>
        <w:t>&lt;</w:t>
      </w:r>
      <w:r w:rsidRPr="00407933">
        <w:rPr>
          <w:rFonts w:ascii="Times New Roman" w:eastAsia="SimSun" w:hAnsi="Times New Roman" w:hint="eastAsia"/>
          <w:b/>
          <w:sz w:val="24"/>
        </w:rPr>
        <w:t>姓名</w:t>
      </w:r>
      <w:r w:rsidRPr="00407933">
        <w:rPr>
          <w:rFonts w:ascii="Times New Roman" w:eastAsia="SimSun" w:hAnsi="Times New Roman" w:hint="eastAsia"/>
          <w:b/>
          <w:sz w:val="24"/>
          <w:lang w:val="en-US"/>
        </w:rPr>
        <w:t>&gt;</w:t>
      </w:r>
    </w:p>
    <w:p w14:paraId="705A2DE5" w14:textId="77777777" w:rsidR="00407933" w:rsidRPr="00407933" w:rsidRDefault="00407933" w:rsidP="00407933">
      <w:pPr>
        <w:spacing w:after="0" w:line="360" w:lineRule="auto"/>
        <w:rPr>
          <w:rFonts w:ascii="Times New Roman" w:eastAsia="SimSun" w:hAnsi="Times New Roman" w:cs="Times New Roman"/>
          <w:b/>
          <w:sz w:val="24"/>
          <w:szCs w:val="24"/>
          <w:lang w:val="en-US"/>
        </w:rPr>
      </w:pPr>
      <w:r w:rsidRPr="00407933">
        <w:rPr>
          <w:rFonts w:ascii="Times New Roman" w:eastAsia="SimSun" w:hAnsi="Times New Roman" w:hint="eastAsia"/>
          <w:b/>
          <w:sz w:val="24"/>
          <w:lang w:val="en-US"/>
        </w:rPr>
        <w:t>Social Security</w:t>
      </w:r>
      <w:r w:rsidRPr="00407933">
        <w:rPr>
          <w:rFonts w:ascii="Times New Roman" w:eastAsia="SimSun" w:hAnsi="Times New Roman" w:hint="eastAsia"/>
          <w:b/>
          <w:sz w:val="24"/>
          <w:lang w:val="en-US"/>
        </w:rPr>
        <w:t>（</w:t>
      </w:r>
      <w:r w:rsidRPr="00407933">
        <w:rPr>
          <w:rFonts w:ascii="Times New Roman" w:eastAsia="SimSun" w:hAnsi="Times New Roman" w:hint="eastAsia"/>
          <w:b/>
          <w:sz w:val="24"/>
        </w:rPr>
        <w:t>社会保障署</w:t>
      </w:r>
      <w:r w:rsidRPr="00407933">
        <w:rPr>
          <w:rFonts w:ascii="Times New Roman" w:eastAsia="SimSun" w:hAnsi="Times New Roman" w:hint="eastAsia"/>
          <w:b/>
          <w:sz w:val="24"/>
          <w:lang w:val="en-US"/>
        </w:rPr>
        <w:t>）</w:t>
      </w:r>
      <w:r w:rsidRPr="00407933">
        <w:rPr>
          <w:rFonts w:ascii="Times New Roman" w:eastAsia="SimSun" w:hAnsi="Times New Roman" w:hint="eastAsia"/>
          <w:b/>
          <w:sz w:val="24"/>
          <w:lang w:val="en-US"/>
        </w:rPr>
        <w:t>&lt;</w:t>
      </w:r>
      <w:r w:rsidRPr="00407933">
        <w:rPr>
          <w:rFonts w:ascii="Times New Roman" w:eastAsia="SimSun" w:hAnsi="Times New Roman" w:hint="eastAsia"/>
          <w:b/>
          <w:sz w:val="24"/>
        </w:rPr>
        <w:t>职务</w:t>
      </w:r>
      <w:r w:rsidRPr="00407933">
        <w:rPr>
          <w:rFonts w:ascii="Times New Roman" w:eastAsia="SimSun" w:hAnsi="Times New Roman" w:hint="eastAsia"/>
          <w:b/>
          <w:sz w:val="24"/>
          <w:lang w:val="en-US"/>
        </w:rPr>
        <w:t>&gt;</w:t>
      </w:r>
      <w:r w:rsidRPr="00407933">
        <w:rPr>
          <w:rFonts w:ascii="Times New Roman" w:eastAsia="SimSun" w:hAnsi="Times New Roman" w:hint="eastAsia"/>
          <w:b/>
          <w:sz w:val="24"/>
          <w:lang w:val="en-US"/>
        </w:rPr>
        <w:t>，</w:t>
      </w:r>
      <w:r w:rsidRPr="00407933">
        <w:rPr>
          <w:rFonts w:ascii="Times New Roman" w:eastAsia="SimSun" w:hAnsi="Times New Roman" w:hint="eastAsia"/>
          <w:b/>
          <w:sz w:val="24"/>
          <w:lang w:val="en-US"/>
        </w:rPr>
        <w:t>&lt;</w:t>
      </w:r>
      <w:r w:rsidRPr="00407933">
        <w:rPr>
          <w:rFonts w:ascii="Times New Roman" w:eastAsia="SimSun" w:hAnsi="Times New Roman" w:hint="eastAsia"/>
          <w:b/>
          <w:sz w:val="24"/>
        </w:rPr>
        <w:t>地点</w:t>
      </w:r>
      <w:r w:rsidRPr="00407933">
        <w:rPr>
          <w:rFonts w:ascii="Times New Roman" w:eastAsia="SimSun" w:hAnsi="Times New Roman" w:hint="eastAsia"/>
          <w:b/>
          <w:sz w:val="24"/>
          <w:lang w:val="en-US"/>
        </w:rPr>
        <w:t>&gt;</w:t>
      </w:r>
    </w:p>
    <w:p w14:paraId="4E9F94E4" w14:textId="77777777" w:rsidR="00407933" w:rsidRPr="00407933" w:rsidRDefault="00407933" w:rsidP="00407933">
      <w:pPr>
        <w:spacing w:after="0" w:line="360" w:lineRule="auto"/>
        <w:rPr>
          <w:rFonts w:ascii="Times New Roman" w:eastAsia="SimSun" w:hAnsi="Times New Roman" w:cs="Times New Roman"/>
          <w:b/>
          <w:sz w:val="24"/>
          <w:szCs w:val="24"/>
          <w:lang w:val="en-US"/>
        </w:rPr>
      </w:pPr>
    </w:p>
    <w:p w14:paraId="5B1FBB7A" w14:textId="77777777" w:rsidR="00407933" w:rsidRPr="00407933" w:rsidRDefault="00407933" w:rsidP="00407933">
      <w:pPr>
        <w:autoSpaceDE w:val="0"/>
        <w:autoSpaceDN w:val="0"/>
        <w:adjustRightInd w:val="0"/>
        <w:spacing w:after="360" w:line="360" w:lineRule="auto"/>
        <w:rPr>
          <w:rFonts w:ascii="Times New Roman" w:eastAsia="SimSun" w:hAnsi="Times New Roman" w:cs="Times New Roman"/>
          <w:sz w:val="24"/>
          <w:szCs w:val="24"/>
        </w:rPr>
      </w:pPr>
      <w:r w:rsidRPr="00407933">
        <w:rPr>
          <w:rFonts w:ascii="Times New Roman" w:eastAsia="SimSun" w:hAnsi="Times New Roman" w:hint="eastAsia"/>
          <w:noProof/>
          <w:sz w:val="24"/>
        </w:rPr>
        <w:drawing>
          <wp:inline distT="0" distB="0" distL="0" distR="0" wp14:anchorId="2CD14C9F" wp14:editId="7475434E">
            <wp:extent cx="2857500" cy="2857500"/>
            <wp:effectExtent l="0" t="0" r="0" b="0"/>
            <wp:docPr id="1" name="Picture 1" descr="Disagree with Your Disability Decision? We Will Take Another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gree with Your Disability Decision? We Will Take Another L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6B68308D" w14:textId="77777777" w:rsidR="00407933" w:rsidRPr="00407933" w:rsidRDefault="00407933" w:rsidP="00407933">
      <w:pPr>
        <w:shd w:val="clear" w:color="auto" w:fill="FFFFFF"/>
        <w:spacing w:before="100" w:beforeAutospacing="1" w:after="100" w:afterAutospacing="1" w:line="360" w:lineRule="auto"/>
        <w:rPr>
          <w:rFonts w:ascii="Times New Roman" w:eastAsia="SimSun" w:hAnsi="Times New Roman" w:cs="Times New Roman"/>
          <w:spacing w:val="3"/>
          <w:sz w:val="24"/>
          <w:szCs w:val="24"/>
        </w:rPr>
      </w:pPr>
      <w:r w:rsidRPr="00407933">
        <w:rPr>
          <w:rFonts w:ascii="Times New Roman" w:eastAsia="SimSun" w:hAnsi="Times New Roman" w:hint="eastAsia"/>
          <w:color w:val="212121"/>
          <w:sz w:val="24"/>
        </w:rPr>
        <w:t xml:space="preserve">Social </w:t>
      </w:r>
      <w:r w:rsidRPr="00407933">
        <w:rPr>
          <w:rFonts w:ascii="Times New Roman" w:eastAsia="SimSun" w:hAnsi="Times New Roman" w:hint="eastAsia"/>
          <w:sz w:val="24"/>
        </w:rPr>
        <w:t>Security</w:t>
      </w:r>
      <w:r w:rsidRPr="00407933">
        <w:rPr>
          <w:rFonts w:ascii="Times New Roman" w:eastAsia="SimSun" w:hAnsi="Times New Roman" w:hint="eastAsia"/>
          <w:sz w:val="24"/>
        </w:rPr>
        <w:t>（社会保障）旨在通过提供福利和财务保护，帮助数百万人保障现在和未来的生活。我们继续通过对每项申请做出正确裁定来保障残疾福利计划的全面落实。但是，如果您不同意对您的申请的裁定，您可以提起申诉要求复审您的个案。</w:t>
      </w:r>
    </w:p>
    <w:p w14:paraId="171B8D62" w14:textId="77777777" w:rsidR="00407933" w:rsidRPr="00407933" w:rsidRDefault="00407933" w:rsidP="00407933">
      <w:pPr>
        <w:shd w:val="clear" w:color="auto" w:fill="FFFFFF"/>
        <w:spacing w:before="100" w:beforeAutospacing="1" w:after="100" w:afterAutospacing="1" w:line="360" w:lineRule="auto"/>
        <w:rPr>
          <w:rFonts w:ascii="Times New Roman" w:eastAsia="SimSun" w:hAnsi="Times New Roman" w:cs="Times New Roman"/>
          <w:spacing w:val="3"/>
          <w:sz w:val="24"/>
          <w:szCs w:val="24"/>
        </w:rPr>
      </w:pPr>
      <w:r w:rsidRPr="00407933">
        <w:rPr>
          <w:rFonts w:ascii="Times New Roman" w:eastAsia="SimSun" w:hAnsi="Times New Roman" w:hint="eastAsia"/>
          <w:b/>
          <w:sz w:val="24"/>
        </w:rPr>
        <w:t>如何就申请</w:t>
      </w:r>
      <w:r w:rsidRPr="00407933">
        <w:rPr>
          <w:rFonts w:ascii="Times New Roman" w:eastAsia="SimSun" w:hAnsi="Times New Roman" w:hint="eastAsia"/>
          <w:b/>
          <w:sz w:val="24"/>
        </w:rPr>
        <w:t xml:space="preserve"> Social Security</w:t>
      </w:r>
      <w:r w:rsidRPr="00407933">
        <w:rPr>
          <w:rFonts w:ascii="Times New Roman" w:eastAsia="SimSun" w:hAnsi="Times New Roman" w:hint="eastAsia"/>
          <w:sz w:val="24"/>
        </w:rPr>
        <w:t>（社会保障）</w:t>
      </w:r>
      <w:r w:rsidRPr="00407933">
        <w:rPr>
          <w:rFonts w:ascii="Times New Roman" w:eastAsia="SimSun" w:hAnsi="Times New Roman" w:hint="eastAsia"/>
          <w:b/>
          <w:sz w:val="24"/>
        </w:rPr>
        <w:t>福利的裁定提出申诉？</w:t>
      </w:r>
    </w:p>
    <w:p w14:paraId="170B9B55" w14:textId="77777777" w:rsidR="00407933" w:rsidRPr="00407933" w:rsidRDefault="00407933" w:rsidP="00407933">
      <w:pPr>
        <w:shd w:val="clear" w:color="auto" w:fill="FFFFFF"/>
        <w:spacing w:before="100" w:beforeAutospacing="1" w:after="100" w:afterAutospacing="1" w:line="360" w:lineRule="auto"/>
        <w:rPr>
          <w:rFonts w:ascii="Times New Roman" w:eastAsia="SimSun" w:hAnsi="Times New Roman" w:cs="Times New Roman"/>
          <w:spacing w:val="3"/>
          <w:sz w:val="24"/>
          <w:szCs w:val="24"/>
        </w:rPr>
      </w:pPr>
      <w:r w:rsidRPr="00407933">
        <w:rPr>
          <w:rFonts w:ascii="Times New Roman" w:eastAsia="SimSun" w:hAnsi="Times New Roman" w:hint="eastAsia"/>
          <w:sz w:val="24"/>
        </w:rPr>
        <w:t>一般有四个申诉级别。如果您对某级裁定不满意，您可以向上一级申诉。</w:t>
      </w:r>
      <w:r w:rsidRPr="00407933">
        <w:rPr>
          <w:rFonts w:ascii="Times New Roman" w:eastAsia="SimSun" w:hAnsi="Times New Roman" w:hint="eastAsia"/>
          <w:sz w:val="24"/>
        </w:rPr>
        <w:t xml:space="preserve"> </w:t>
      </w:r>
    </w:p>
    <w:p w14:paraId="3352BE3B" w14:textId="77777777" w:rsidR="00407933" w:rsidRPr="00407933" w:rsidRDefault="00407933" w:rsidP="00407933">
      <w:pPr>
        <w:shd w:val="clear" w:color="auto" w:fill="FFFFFF"/>
        <w:spacing w:before="100" w:beforeAutospacing="1" w:after="100" w:afterAutospacing="1" w:line="360" w:lineRule="auto"/>
        <w:rPr>
          <w:rFonts w:ascii="Times New Roman" w:eastAsia="SimSun" w:hAnsi="Times New Roman" w:cs="Times New Roman"/>
          <w:spacing w:val="3"/>
          <w:sz w:val="24"/>
          <w:szCs w:val="24"/>
        </w:rPr>
      </w:pPr>
      <w:r w:rsidRPr="00407933">
        <w:rPr>
          <w:rFonts w:ascii="Times New Roman" w:eastAsia="SimSun" w:hAnsi="Times New Roman" w:hint="eastAsia"/>
          <w:sz w:val="24"/>
        </w:rPr>
        <w:t>申诉级别包括：</w:t>
      </w:r>
    </w:p>
    <w:p w14:paraId="0858B9AD" w14:textId="77777777" w:rsidR="00407933" w:rsidRPr="00407933" w:rsidRDefault="00407933" w:rsidP="00407933">
      <w:pPr>
        <w:numPr>
          <w:ilvl w:val="0"/>
          <w:numId w:val="1"/>
        </w:numPr>
        <w:shd w:val="clear" w:color="auto" w:fill="FFFFFF"/>
        <w:spacing w:before="100" w:beforeAutospacing="1" w:after="100" w:afterAutospacing="1" w:line="360" w:lineRule="auto"/>
        <w:rPr>
          <w:rFonts w:ascii="Times New Roman" w:eastAsia="SimSun" w:hAnsi="Times New Roman" w:cs="Times New Roman"/>
          <w:color w:val="212121"/>
          <w:spacing w:val="3"/>
          <w:sz w:val="24"/>
          <w:szCs w:val="24"/>
        </w:rPr>
      </w:pPr>
      <w:proofErr w:type="spellStart"/>
      <w:r w:rsidRPr="00407933">
        <w:rPr>
          <w:rFonts w:ascii="Times New Roman" w:eastAsia="SimSun" w:hAnsi="Times New Roman" w:hint="eastAsia"/>
          <w:b/>
          <w:sz w:val="24"/>
        </w:rPr>
        <w:t>Reconsideration</w:t>
      </w:r>
      <w:proofErr w:type="spellEnd"/>
      <w:r w:rsidRPr="00407933">
        <w:rPr>
          <w:rFonts w:hint="eastAsia"/>
        </w:rPr>
        <w:t>（复议）</w:t>
      </w:r>
      <w:r w:rsidRPr="00407933">
        <w:rPr>
          <w:rFonts w:ascii="Times New Roman" w:eastAsia="SimSun" w:hAnsi="Times New Roman" w:hint="eastAsia"/>
          <w:sz w:val="24"/>
        </w:rPr>
        <w:t>：复议是指未参与第一次裁定的人对您的申请进行的全面审议。我们将审查原裁定中提交的所有证据</w:t>
      </w:r>
      <w:r w:rsidRPr="00407933">
        <w:rPr>
          <w:rFonts w:ascii="Times New Roman" w:eastAsia="SimSun" w:hAnsi="Times New Roman" w:hint="eastAsia"/>
          <w:color w:val="212121"/>
          <w:sz w:val="24"/>
        </w:rPr>
        <w:t>，以及任何新证据。</w:t>
      </w:r>
    </w:p>
    <w:p w14:paraId="4ED7C5F6" w14:textId="77777777" w:rsidR="00407933" w:rsidRPr="00407933" w:rsidRDefault="00407933" w:rsidP="00407933">
      <w:pPr>
        <w:numPr>
          <w:ilvl w:val="0"/>
          <w:numId w:val="1"/>
        </w:numPr>
        <w:shd w:val="clear" w:color="auto" w:fill="FFFFFF"/>
        <w:spacing w:before="100" w:beforeAutospacing="1" w:after="100" w:afterAutospacing="1" w:line="360" w:lineRule="auto"/>
        <w:rPr>
          <w:rFonts w:ascii="Times New Roman" w:eastAsia="SimSun" w:hAnsi="Times New Roman" w:cs="Times New Roman"/>
          <w:spacing w:val="3"/>
          <w:sz w:val="24"/>
          <w:szCs w:val="24"/>
        </w:rPr>
      </w:pPr>
      <w:proofErr w:type="spellStart"/>
      <w:r w:rsidRPr="00407933">
        <w:rPr>
          <w:rFonts w:ascii="Times New Roman" w:eastAsia="SimSun" w:hAnsi="Times New Roman" w:hint="eastAsia"/>
          <w:b/>
          <w:sz w:val="24"/>
        </w:rPr>
        <w:lastRenderedPageBreak/>
        <w:t>Hearing</w:t>
      </w:r>
      <w:proofErr w:type="spellEnd"/>
      <w:r w:rsidRPr="00407933">
        <w:rPr>
          <w:rFonts w:hint="eastAsia"/>
        </w:rPr>
        <w:t>（听证会）</w:t>
      </w:r>
      <w:r w:rsidRPr="00407933">
        <w:rPr>
          <w:rFonts w:ascii="Times New Roman" w:eastAsia="SimSun" w:hAnsi="Times New Roman" w:hint="eastAsia"/>
          <w:sz w:val="24"/>
        </w:rPr>
        <w:t>：如果您不同意复议裁定，您可以要求举行听证会。由未参加您的个案的第一次裁定或复议裁定的行政法官主持听证会。</w:t>
      </w:r>
    </w:p>
    <w:p w14:paraId="46D25D56" w14:textId="77777777" w:rsidR="00407933" w:rsidRPr="00407933" w:rsidRDefault="00407933" w:rsidP="00407933">
      <w:pPr>
        <w:numPr>
          <w:ilvl w:val="0"/>
          <w:numId w:val="1"/>
        </w:numPr>
        <w:shd w:val="clear" w:color="auto" w:fill="FFFFFF"/>
        <w:spacing w:before="100" w:beforeAutospacing="1" w:after="100" w:afterAutospacing="1" w:line="360" w:lineRule="auto"/>
        <w:rPr>
          <w:rFonts w:ascii="Times New Roman" w:eastAsia="SimSun" w:hAnsi="Times New Roman" w:cs="Times New Roman"/>
          <w:spacing w:val="3"/>
          <w:sz w:val="24"/>
          <w:szCs w:val="24"/>
        </w:rPr>
      </w:pPr>
      <w:r w:rsidRPr="00407933">
        <w:rPr>
          <w:rFonts w:ascii="Times New Roman" w:eastAsia="SimSun" w:hAnsi="Times New Roman" w:hint="eastAsia"/>
          <w:b/>
          <w:sz w:val="24"/>
        </w:rPr>
        <w:t xml:space="preserve">Appeals Council </w:t>
      </w:r>
      <w:proofErr w:type="spellStart"/>
      <w:r w:rsidRPr="00407933">
        <w:rPr>
          <w:rFonts w:ascii="Times New Roman" w:eastAsia="SimSun" w:hAnsi="Times New Roman" w:hint="eastAsia"/>
          <w:b/>
          <w:sz w:val="24"/>
        </w:rPr>
        <w:t>Review</w:t>
      </w:r>
      <w:proofErr w:type="spellEnd"/>
      <w:r w:rsidRPr="00407933">
        <w:rPr>
          <w:rFonts w:hint="eastAsia"/>
        </w:rPr>
        <w:t>（申诉委员会复审）</w:t>
      </w:r>
      <w:r w:rsidRPr="00407933">
        <w:rPr>
          <w:rFonts w:ascii="Times New Roman" w:eastAsia="SimSun" w:hAnsi="Times New Roman" w:hint="eastAsia"/>
          <w:sz w:val="24"/>
        </w:rPr>
        <w:t>：如果您不同意听证会的裁定，您可以要求</w:t>
      </w:r>
      <w:r w:rsidRPr="00407933">
        <w:rPr>
          <w:rFonts w:ascii="Times New Roman" w:eastAsia="SimSun" w:hAnsi="Times New Roman" w:hint="eastAsia"/>
          <w:sz w:val="24"/>
        </w:rPr>
        <w:t xml:space="preserve"> Social Security</w:t>
      </w:r>
      <w:r w:rsidRPr="00407933">
        <w:rPr>
          <w:rFonts w:ascii="Times New Roman" w:eastAsia="SimSun" w:hAnsi="Times New Roman" w:hint="eastAsia"/>
          <w:sz w:val="24"/>
        </w:rPr>
        <w:t>’</w:t>
      </w:r>
      <w:r w:rsidRPr="00407933">
        <w:rPr>
          <w:rFonts w:ascii="Times New Roman" w:eastAsia="SimSun" w:hAnsi="Times New Roman" w:hint="eastAsia"/>
          <w:sz w:val="24"/>
        </w:rPr>
        <w:t>s Appeals Council</w:t>
      </w:r>
      <w:r w:rsidRPr="00407933">
        <w:rPr>
          <w:rFonts w:hint="eastAsia"/>
        </w:rPr>
        <w:t>（社会保障申诉委员会）</w:t>
      </w:r>
      <w:r w:rsidRPr="00407933">
        <w:rPr>
          <w:rFonts w:ascii="Times New Roman" w:eastAsia="SimSun" w:hAnsi="Times New Roman" w:hint="eastAsia"/>
          <w:sz w:val="24"/>
        </w:rPr>
        <w:t>进行复审。</w:t>
      </w:r>
      <w:r w:rsidRPr="00407933">
        <w:rPr>
          <w:rFonts w:ascii="Times New Roman" w:eastAsia="SimSun" w:hAnsi="Times New Roman" w:hint="eastAsia"/>
          <w:sz w:val="24"/>
        </w:rPr>
        <w:t>Appeals Council</w:t>
      </w:r>
      <w:r w:rsidRPr="00407933">
        <w:rPr>
          <w:rFonts w:hint="eastAsia"/>
        </w:rPr>
        <w:t>（申诉委员会）</w:t>
      </w:r>
      <w:r w:rsidRPr="00407933">
        <w:rPr>
          <w:rFonts w:ascii="Times New Roman" w:eastAsia="SimSun" w:hAnsi="Times New Roman" w:hint="eastAsia"/>
          <w:sz w:val="24"/>
        </w:rPr>
        <w:t>会审查所有复审请求。他们将决定是否有理由将您的个案发回法官处以进一步审查。</w:t>
      </w:r>
    </w:p>
    <w:p w14:paraId="0F538676" w14:textId="77777777" w:rsidR="00407933" w:rsidRPr="00407933" w:rsidRDefault="00407933" w:rsidP="00407933">
      <w:pPr>
        <w:numPr>
          <w:ilvl w:val="0"/>
          <w:numId w:val="1"/>
        </w:numPr>
        <w:shd w:val="clear" w:color="auto" w:fill="FFFFFF"/>
        <w:spacing w:before="100" w:beforeAutospacing="1" w:after="100" w:afterAutospacing="1" w:line="360" w:lineRule="auto"/>
        <w:rPr>
          <w:rFonts w:ascii="Times New Roman" w:eastAsia="SimSun" w:hAnsi="Times New Roman" w:cs="Times New Roman"/>
          <w:spacing w:val="3"/>
          <w:sz w:val="24"/>
          <w:szCs w:val="24"/>
        </w:rPr>
      </w:pPr>
      <w:r w:rsidRPr="00407933">
        <w:rPr>
          <w:rFonts w:ascii="Times New Roman" w:eastAsia="SimSun" w:hAnsi="Times New Roman" w:hint="eastAsia"/>
          <w:b/>
          <w:sz w:val="24"/>
        </w:rPr>
        <w:t xml:space="preserve">Federal </w:t>
      </w:r>
      <w:proofErr w:type="spellStart"/>
      <w:r w:rsidRPr="00407933">
        <w:rPr>
          <w:rFonts w:ascii="Times New Roman" w:eastAsia="SimSun" w:hAnsi="Times New Roman" w:hint="eastAsia"/>
          <w:b/>
          <w:sz w:val="24"/>
        </w:rPr>
        <w:t>Court</w:t>
      </w:r>
      <w:proofErr w:type="spellEnd"/>
      <w:r w:rsidRPr="00407933">
        <w:rPr>
          <w:rFonts w:ascii="Times New Roman" w:eastAsia="SimSun" w:hAnsi="Times New Roman" w:hint="eastAsia"/>
          <w:b/>
          <w:sz w:val="24"/>
        </w:rPr>
        <w:t xml:space="preserve"> </w:t>
      </w:r>
      <w:proofErr w:type="spellStart"/>
      <w:r w:rsidRPr="00407933">
        <w:rPr>
          <w:rFonts w:ascii="Times New Roman" w:eastAsia="SimSun" w:hAnsi="Times New Roman" w:hint="eastAsia"/>
          <w:b/>
          <w:sz w:val="24"/>
        </w:rPr>
        <w:t>Review</w:t>
      </w:r>
      <w:proofErr w:type="spellEnd"/>
      <w:r w:rsidRPr="00407933">
        <w:rPr>
          <w:rFonts w:hint="eastAsia"/>
        </w:rPr>
        <w:t>（联邦法院复审）</w:t>
      </w:r>
      <w:r w:rsidRPr="00407933">
        <w:rPr>
          <w:rFonts w:ascii="Times New Roman" w:eastAsia="SimSun" w:hAnsi="Times New Roman" w:hint="eastAsia"/>
          <w:sz w:val="24"/>
        </w:rPr>
        <w:t>：如果您不同意</w:t>
      </w:r>
      <w:r w:rsidRPr="00407933">
        <w:rPr>
          <w:rFonts w:ascii="Times New Roman" w:eastAsia="SimSun" w:hAnsi="Times New Roman" w:hint="eastAsia"/>
          <w:sz w:val="24"/>
        </w:rPr>
        <w:t xml:space="preserve"> Appeals Council</w:t>
      </w:r>
      <w:r w:rsidRPr="00407933">
        <w:rPr>
          <w:rFonts w:hint="eastAsia"/>
        </w:rPr>
        <w:t>（申诉委员会）</w:t>
      </w:r>
      <w:r w:rsidRPr="00407933">
        <w:rPr>
          <w:rFonts w:ascii="Times New Roman" w:eastAsia="SimSun" w:hAnsi="Times New Roman" w:hint="eastAsia"/>
          <w:sz w:val="24"/>
        </w:rPr>
        <w:t>的裁定，您可以向联邦地区法院提起诉讼，这是申诉程序的最后一级。</w:t>
      </w:r>
    </w:p>
    <w:p w14:paraId="125A04A8" w14:textId="77777777" w:rsidR="00407933" w:rsidRPr="00407933" w:rsidRDefault="00407933" w:rsidP="00407933">
      <w:pPr>
        <w:shd w:val="clear" w:color="auto" w:fill="FFFFFF"/>
        <w:spacing w:before="100" w:beforeAutospacing="1" w:after="100" w:afterAutospacing="1" w:line="360" w:lineRule="auto"/>
        <w:rPr>
          <w:rFonts w:ascii="Times New Roman" w:eastAsia="SimSun" w:hAnsi="Times New Roman" w:cs="Times New Roman"/>
          <w:color w:val="212121"/>
          <w:spacing w:val="3"/>
          <w:sz w:val="24"/>
          <w:szCs w:val="24"/>
          <w:lang w:val="en-US"/>
        </w:rPr>
      </w:pPr>
      <w:r w:rsidRPr="00407933">
        <w:rPr>
          <w:rFonts w:ascii="Times New Roman" w:eastAsia="SimSun" w:hAnsi="Times New Roman" w:hint="eastAsia"/>
          <w:sz w:val="24"/>
        </w:rPr>
        <w:t>请访问</w:t>
      </w:r>
      <w:r w:rsidRPr="00407933">
        <w:rPr>
          <w:rFonts w:ascii="Times New Roman" w:eastAsia="SimSun" w:hAnsi="Times New Roman" w:hint="eastAsia"/>
          <w:sz w:val="24"/>
          <w:lang w:val="en-US"/>
        </w:rPr>
        <w:t> Appeal A Decision</w:t>
      </w:r>
      <w:r w:rsidRPr="00407933">
        <w:rPr>
          <w:rFonts w:ascii="Times New Roman" w:eastAsia="SimSun" w:hAnsi="Times New Roman" w:hint="eastAsia"/>
          <w:sz w:val="24"/>
          <w:lang w:val="en-US"/>
        </w:rPr>
        <w:t>（</w:t>
      </w:r>
      <w:r w:rsidRPr="00407933">
        <w:rPr>
          <w:rFonts w:ascii="Times New Roman" w:eastAsia="SimSun" w:hAnsi="Times New Roman" w:hint="eastAsia"/>
          <w:sz w:val="24"/>
        </w:rPr>
        <w:t>对裁定提出申诉</w:t>
      </w:r>
      <w:r w:rsidRPr="00407933">
        <w:rPr>
          <w:rFonts w:ascii="Times New Roman" w:eastAsia="SimSun" w:hAnsi="Times New Roman" w:hint="eastAsia"/>
          <w:sz w:val="24"/>
          <w:lang w:val="en-US"/>
        </w:rPr>
        <w:t>）</w:t>
      </w:r>
      <w:r w:rsidRPr="00407933">
        <w:rPr>
          <w:rFonts w:ascii="Times New Roman" w:eastAsia="SimSun" w:hAnsi="Times New Roman" w:hint="eastAsia"/>
          <w:sz w:val="24"/>
        </w:rPr>
        <w:t>网页</w:t>
      </w:r>
      <w:r w:rsidRPr="00407933">
        <w:rPr>
          <w:rFonts w:ascii="Times New Roman" w:eastAsia="SimSun" w:hAnsi="Times New Roman" w:hint="eastAsia"/>
          <w:sz w:val="24"/>
          <w:lang w:val="en-US"/>
        </w:rPr>
        <w:t xml:space="preserve"> </w:t>
      </w:r>
      <w:hyperlink r:id="rId9" w:history="1">
        <w:r w:rsidRPr="00407933">
          <w:rPr>
            <w:rFonts w:ascii="Times New Roman" w:eastAsia="SimSun" w:hAnsi="Times New Roman" w:hint="eastAsia"/>
            <w:color w:val="0000FF"/>
            <w:sz w:val="24"/>
            <w:u w:val="single"/>
            <w:lang w:val="en-US"/>
          </w:rPr>
          <w:t>www.ssa.gov/benefits/disability/appeal.html</w:t>
        </w:r>
      </w:hyperlink>
      <w:r w:rsidRPr="00407933">
        <w:rPr>
          <w:rFonts w:ascii="Times New Roman" w:eastAsia="SimSun" w:hAnsi="Times New Roman" w:hint="eastAsia"/>
          <w:color w:val="212121"/>
          <w:sz w:val="24"/>
          <w:lang w:val="en-US"/>
        </w:rPr>
        <w:t>（</w:t>
      </w:r>
      <w:r w:rsidRPr="00407933">
        <w:rPr>
          <w:rFonts w:ascii="Times New Roman" w:eastAsia="SimSun" w:hAnsi="Times New Roman" w:hint="eastAsia"/>
          <w:color w:val="212121"/>
          <w:sz w:val="24"/>
        </w:rPr>
        <w:t>仅英文版</w:t>
      </w:r>
      <w:r w:rsidRPr="00407933">
        <w:rPr>
          <w:rFonts w:ascii="Times New Roman" w:eastAsia="SimSun" w:hAnsi="Times New Roman" w:hint="eastAsia"/>
          <w:color w:val="212121"/>
          <w:sz w:val="24"/>
          <w:lang w:val="en-US"/>
        </w:rPr>
        <w:t>），</w:t>
      </w:r>
      <w:r w:rsidRPr="00407933">
        <w:rPr>
          <w:rFonts w:ascii="Times New Roman" w:eastAsia="SimSun" w:hAnsi="Times New Roman" w:hint="eastAsia"/>
          <w:color w:val="212121"/>
          <w:sz w:val="24"/>
        </w:rPr>
        <w:t>以了解更多信息。</w:t>
      </w:r>
    </w:p>
    <w:p w14:paraId="227165D1" w14:textId="77777777" w:rsidR="00407933" w:rsidRPr="00407933" w:rsidRDefault="00407933" w:rsidP="00407933">
      <w:pPr>
        <w:shd w:val="clear" w:color="auto" w:fill="FFFFFF"/>
        <w:spacing w:before="100" w:beforeAutospacing="1" w:after="100" w:afterAutospacing="1" w:line="360" w:lineRule="auto"/>
        <w:rPr>
          <w:rFonts w:ascii="Times New Roman" w:eastAsia="SimSun" w:hAnsi="Times New Roman" w:cs="Times New Roman"/>
          <w:color w:val="212121"/>
          <w:spacing w:val="3"/>
          <w:sz w:val="24"/>
          <w:szCs w:val="24"/>
          <w:lang w:val="en-US"/>
        </w:rPr>
      </w:pPr>
      <w:r w:rsidRPr="00407933">
        <w:rPr>
          <w:rFonts w:ascii="Times New Roman" w:eastAsia="SimSun" w:hAnsi="Times New Roman" w:hint="eastAsia"/>
          <w:b/>
          <w:color w:val="212121"/>
          <w:sz w:val="24"/>
        </w:rPr>
        <w:t>应在何时提出申诉</w:t>
      </w:r>
      <w:r w:rsidRPr="00407933">
        <w:rPr>
          <w:rFonts w:ascii="Times New Roman" w:eastAsia="SimSun" w:hAnsi="Times New Roman" w:hint="eastAsia"/>
          <w:b/>
          <w:color w:val="212121"/>
          <w:sz w:val="24"/>
          <w:lang w:val="en-US"/>
        </w:rPr>
        <w:t>？</w:t>
      </w:r>
    </w:p>
    <w:p w14:paraId="735BD305" w14:textId="77777777" w:rsidR="00407933" w:rsidRPr="00407933" w:rsidRDefault="00407933" w:rsidP="00407933">
      <w:pPr>
        <w:shd w:val="clear" w:color="auto" w:fill="FFFFFF"/>
        <w:spacing w:before="100" w:beforeAutospacing="1" w:after="100" w:afterAutospacing="1" w:line="360" w:lineRule="auto"/>
        <w:rPr>
          <w:rFonts w:ascii="Times New Roman" w:eastAsia="SimSun" w:hAnsi="Times New Roman" w:cs="Times New Roman"/>
          <w:color w:val="212121"/>
          <w:spacing w:val="3"/>
          <w:sz w:val="24"/>
          <w:szCs w:val="24"/>
        </w:rPr>
      </w:pPr>
      <w:r w:rsidRPr="00407933">
        <w:rPr>
          <w:rFonts w:ascii="Times New Roman" w:eastAsia="SimSun" w:hAnsi="Times New Roman" w:hint="eastAsia"/>
          <w:color w:val="212121"/>
          <w:sz w:val="24"/>
        </w:rPr>
        <w:t>如果我们驳回您的申请</w:t>
      </w:r>
      <w:r w:rsidRPr="00407933">
        <w:rPr>
          <w:rFonts w:ascii="Times New Roman" w:eastAsia="SimSun" w:hAnsi="Times New Roman" w:hint="eastAsia"/>
          <w:color w:val="212121"/>
          <w:sz w:val="24"/>
          <w:lang w:val="en-US"/>
        </w:rPr>
        <w:t>，</w:t>
      </w:r>
      <w:r w:rsidRPr="00407933">
        <w:rPr>
          <w:rFonts w:ascii="Times New Roman" w:eastAsia="SimSun" w:hAnsi="Times New Roman" w:hint="eastAsia"/>
          <w:color w:val="212121"/>
          <w:sz w:val="24"/>
        </w:rPr>
        <w:t>您可以在通知之日起</w:t>
      </w:r>
      <w:r w:rsidRPr="00407933">
        <w:rPr>
          <w:rFonts w:ascii="Times New Roman" w:eastAsia="SimSun" w:hAnsi="Times New Roman" w:hint="eastAsia"/>
          <w:color w:val="212121"/>
          <w:sz w:val="24"/>
          <w:lang w:val="en-US"/>
        </w:rPr>
        <w:t xml:space="preserve"> 60 </w:t>
      </w:r>
      <w:r w:rsidRPr="00407933">
        <w:rPr>
          <w:rFonts w:ascii="Times New Roman" w:eastAsia="SimSun" w:hAnsi="Times New Roman" w:hint="eastAsia"/>
          <w:color w:val="212121"/>
          <w:sz w:val="24"/>
        </w:rPr>
        <w:t>天内提起申诉。最简单快捷的方式是在</w:t>
      </w:r>
      <w:r w:rsidRPr="00407933">
        <w:rPr>
          <w:rFonts w:ascii="Times New Roman" w:eastAsia="SimSun" w:hAnsi="Times New Roman" w:hint="eastAsia"/>
          <w:color w:val="212121"/>
          <w:sz w:val="24"/>
        </w:rPr>
        <w:t xml:space="preserve"> </w:t>
      </w:r>
      <w:hyperlink r:id="rId10" w:history="1">
        <w:r w:rsidRPr="00407933">
          <w:rPr>
            <w:rFonts w:ascii="Times New Roman" w:eastAsia="SimSun" w:hAnsi="Times New Roman" w:hint="eastAsia"/>
            <w:color w:val="0000FF"/>
            <w:sz w:val="24"/>
            <w:u w:val="single"/>
          </w:rPr>
          <w:t>www.ssa.gov/benefits/disability/appeal.html</w:t>
        </w:r>
      </w:hyperlink>
      <w:r w:rsidRPr="00407933">
        <w:rPr>
          <w:rFonts w:ascii="Times New Roman" w:eastAsia="SimSun" w:hAnsi="Times New Roman" w:hint="eastAsia"/>
          <w:color w:val="212121"/>
          <w:sz w:val="24"/>
        </w:rPr>
        <w:t>（仅英文版）</w:t>
      </w:r>
      <w:r w:rsidRPr="00407933">
        <w:rPr>
          <w:rFonts w:ascii="Times New Roman" w:eastAsia="SimSun" w:hAnsi="Times New Roman" w:hint="eastAsia"/>
          <w:sz w:val="24"/>
        </w:rPr>
        <w:t>在线提交申诉请求。</w:t>
      </w:r>
      <w:r w:rsidRPr="00407933">
        <w:rPr>
          <w:rFonts w:ascii="Times New Roman" w:eastAsia="SimSun" w:hAnsi="Times New Roman" w:hint="eastAsia"/>
          <w:color w:val="212121"/>
          <w:sz w:val="24"/>
        </w:rPr>
        <w:t>您可以在这里以电子方式提交相关文档。您也可以致电本地</w:t>
      </w:r>
      <w:r w:rsidRPr="00407933">
        <w:rPr>
          <w:rFonts w:ascii="Times New Roman" w:eastAsia="SimSun" w:hAnsi="Times New Roman" w:hint="eastAsia"/>
          <w:color w:val="212121"/>
          <w:sz w:val="24"/>
        </w:rPr>
        <w:t xml:space="preserve"> Social </w:t>
      </w:r>
      <w:r w:rsidRPr="00407933">
        <w:rPr>
          <w:rFonts w:ascii="Times New Roman" w:eastAsia="SimSun" w:hAnsi="Times New Roman" w:hint="eastAsia"/>
          <w:sz w:val="24"/>
        </w:rPr>
        <w:t>Security</w:t>
      </w:r>
      <w:r w:rsidRPr="00407933">
        <w:rPr>
          <w:rFonts w:ascii="Times New Roman" w:eastAsia="SimSun" w:hAnsi="Times New Roman" w:hint="eastAsia"/>
          <w:sz w:val="24"/>
        </w:rPr>
        <w:t>（社会保障署）办事处或</w:t>
      </w:r>
      <w:r w:rsidRPr="00407933">
        <w:rPr>
          <w:rFonts w:ascii="Times New Roman" w:eastAsia="SimSun" w:hAnsi="Times New Roman" w:hint="eastAsia"/>
          <w:sz w:val="24"/>
        </w:rPr>
        <w:t xml:space="preserve"> </w:t>
      </w:r>
      <w:r w:rsidRPr="00407933">
        <w:rPr>
          <w:rFonts w:ascii="Times New Roman" w:eastAsia="SimSun" w:hAnsi="Times New Roman" w:hint="eastAsia"/>
          <w:color w:val="212121"/>
          <w:sz w:val="24"/>
        </w:rPr>
        <w:t xml:space="preserve">1-800-772-1213 </w:t>
      </w:r>
      <w:r w:rsidRPr="00407933">
        <w:rPr>
          <w:rFonts w:ascii="Times New Roman" w:eastAsia="SimSun" w:hAnsi="Times New Roman" w:hint="eastAsia"/>
          <w:color w:val="212121"/>
          <w:sz w:val="24"/>
        </w:rPr>
        <w:t>以获得相关表格。您可以在</w:t>
      </w:r>
      <w:r w:rsidRPr="00407933">
        <w:rPr>
          <w:rFonts w:ascii="Times New Roman" w:eastAsia="SimSun" w:hAnsi="Times New Roman" w:hint="eastAsia"/>
          <w:color w:val="212121"/>
          <w:sz w:val="24"/>
        </w:rPr>
        <w:t xml:space="preserve"> </w:t>
      </w:r>
      <w:hyperlink r:id="rId11" w:history="1">
        <w:r w:rsidRPr="00407933">
          <w:rPr>
            <w:rFonts w:ascii="Times New Roman" w:eastAsia="SimSun" w:hAnsi="Times New Roman" w:hint="eastAsia"/>
            <w:color w:val="0000FF"/>
            <w:sz w:val="24"/>
            <w:u w:val="single"/>
          </w:rPr>
          <w:t>www.ssa.gov/locator</w:t>
        </w:r>
      </w:hyperlink>
      <w:r w:rsidRPr="00407933">
        <w:rPr>
          <w:rFonts w:ascii="Times New Roman" w:eastAsia="SimSun" w:hAnsi="Times New Roman" w:hint="eastAsia"/>
          <w:color w:val="212121"/>
          <w:sz w:val="24"/>
        </w:rPr>
        <w:t xml:space="preserve"> </w:t>
      </w:r>
      <w:r w:rsidRPr="00407933">
        <w:rPr>
          <w:rFonts w:ascii="Times New Roman" w:eastAsia="SimSun" w:hAnsi="Times New Roman" w:hint="eastAsia"/>
          <w:color w:val="212121"/>
          <w:sz w:val="24"/>
        </w:rPr>
        <w:t>找到您当地的办事处（虽然办公室定位器是英文的，但您可以输入邮政编码来查找）。</w:t>
      </w:r>
    </w:p>
    <w:p w14:paraId="24BB6DB0" w14:textId="77777777" w:rsidR="00407933" w:rsidRPr="00407933" w:rsidRDefault="00407933" w:rsidP="00407933">
      <w:pPr>
        <w:shd w:val="clear" w:color="auto" w:fill="FFFFFF"/>
        <w:spacing w:before="100" w:beforeAutospacing="1" w:after="100" w:afterAutospacing="1" w:line="360" w:lineRule="auto"/>
        <w:rPr>
          <w:rFonts w:ascii="Times New Roman" w:eastAsia="SimSun" w:hAnsi="Times New Roman" w:cs="Times New Roman"/>
          <w:color w:val="212121"/>
          <w:spacing w:val="3"/>
          <w:sz w:val="24"/>
          <w:szCs w:val="24"/>
        </w:rPr>
      </w:pPr>
      <w:r w:rsidRPr="00407933">
        <w:rPr>
          <w:rFonts w:ascii="Times New Roman" w:eastAsia="SimSun" w:hAnsi="Times New Roman" w:hint="eastAsia"/>
          <w:b/>
          <w:color w:val="212121"/>
          <w:sz w:val="24"/>
        </w:rPr>
        <w:t>是否需要通过代表提出申诉？</w:t>
      </w:r>
    </w:p>
    <w:p w14:paraId="456BD0FA" w14:textId="77777777" w:rsidR="00407933" w:rsidRPr="002A6DAB" w:rsidRDefault="00407933" w:rsidP="00407933">
      <w:pPr>
        <w:shd w:val="clear" w:color="auto" w:fill="FFFFFF"/>
        <w:spacing w:before="100" w:beforeAutospacing="1" w:after="100" w:afterAutospacing="1" w:line="360" w:lineRule="auto"/>
        <w:rPr>
          <w:rFonts w:ascii="Times New Roman" w:eastAsia="SimSun" w:hAnsi="Times New Roman" w:cs="Times New Roman"/>
          <w:color w:val="212121"/>
          <w:spacing w:val="3"/>
          <w:sz w:val="24"/>
          <w:szCs w:val="24"/>
        </w:rPr>
      </w:pPr>
      <w:r w:rsidRPr="00407933">
        <w:rPr>
          <w:rFonts w:ascii="Times New Roman" w:eastAsia="SimSun" w:hAnsi="Times New Roman" w:hint="eastAsia"/>
          <w:color w:val="212121"/>
          <w:sz w:val="24"/>
        </w:rPr>
        <w:t>不要求必须通过代表或律师提出申诉。是否选择指定律师或授权代表完全取决于您。</w:t>
      </w:r>
      <w:r w:rsidRPr="00407933">
        <w:rPr>
          <w:rFonts w:ascii="Times New Roman" w:eastAsia="SimSun" w:hAnsi="Times New Roman" w:hint="eastAsia"/>
          <w:sz w:val="24"/>
        </w:rPr>
        <w:t>您可以选择由他人帮助您或代表您进行申诉。您的代表可能是律师或其他熟悉您和</w:t>
      </w:r>
      <w:r w:rsidRPr="00407933">
        <w:rPr>
          <w:rFonts w:ascii="Times New Roman" w:eastAsia="SimSun" w:hAnsi="Times New Roman" w:hint="eastAsia"/>
          <w:sz w:val="24"/>
        </w:rPr>
        <w:t xml:space="preserve"> Social Security</w:t>
      </w:r>
      <w:r w:rsidRPr="00407933">
        <w:rPr>
          <w:rFonts w:ascii="Times New Roman" w:eastAsia="SimSun" w:hAnsi="Times New Roman" w:hint="eastAsia"/>
          <w:sz w:val="24"/>
        </w:rPr>
        <w:t>（社会保障）计划的合格人员。我们将与您的代表合作，就像我们与您合作一样。他们可代表您处理大多数</w:t>
      </w:r>
      <w:r w:rsidRPr="00407933">
        <w:rPr>
          <w:rFonts w:ascii="Times New Roman" w:eastAsia="SimSun" w:hAnsi="Times New Roman" w:hint="eastAsia"/>
          <w:sz w:val="24"/>
        </w:rPr>
        <w:t xml:space="preserve"> Social Security</w:t>
      </w:r>
      <w:r w:rsidRPr="00407933">
        <w:rPr>
          <w:rFonts w:ascii="Times New Roman" w:eastAsia="SimSun" w:hAnsi="Times New Roman" w:hint="eastAsia"/>
          <w:sz w:val="24"/>
        </w:rPr>
        <w:t>（社会保障）事务</w:t>
      </w:r>
      <w:r w:rsidRPr="00407933">
        <w:rPr>
          <w:rFonts w:ascii="Times New Roman" w:eastAsia="SimSun" w:hAnsi="Times New Roman" w:hint="eastAsia"/>
          <w:color w:val="212121"/>
          <w:sz w:val="24"/>
        </w:rPr>
        <w:t>，也会收到您的任何申请裁决的副本。</w:t>
      </w:r>
    </w:p>
    <w:p w14:paraId="543CF111" w14:textId="77777777" w:rsidR="00407933" w:rsidRPr="002A6DAB" w:rsidRDefault="00407933" w:rsidP="00407933">
      <w:pPr>
        <w:autoSpaceDE w:val="0"/>
        <w:autoSpaceDN w:val="0"/>
        <w:adjustRightInd w:val="0"/>
        <w:spacing w:after="360" w:line="360" w:lineRule="auto"/>
        <w:rPr>
          <w:rFonts w:ascii="Times New Roman" w:eastAsia="SimSun" w:hAnsi="Times New Roman" w:cs="Times New Roman"/>
          <w:spacing w:val="3"/>
          <w:sz w:val="24"/>
          <w:szCs w:val="24"/>
        </w:rPr>
      </w:pPr>
      <w:r>
        <w:rPr>
          <w:rFonts w:ascii="Times New Roman" w:eastAsia="SimSun" w:hAnsi="Times New Roman" w:hint="eastAsia"/>
          <w:color w:val="212121"/>
          <w:sz w:val="24"/>
        </w:rPr>
        <w:lastRenderedPageBreak/>
        <w:t>如果您需要我们审查您的个案，请访问</w:t>
      </w:r>
      <w:r>
        <w:rPr>
          <w:rFonts w:ascii="Times New Roman" w:eastAsia="SimSun" w:hAnsi="Times New Roman" w:hint="eastAsia"/>
          <w:color w:val="212121"/>
          <w:sz w:val="24"/>
        </w:rPr>
        <w:t xml:space="preserve"> </w:t>
      </w:r>
      <w:hyperlink r:id="rId12" w:history="1">
        <w:r>
          <w:rPr>
            <w:rFonts w:ascii="Times New Roman" w:eastAsia="SimSun" w:hAnsi="Times New Roman" w:hint="eastAsia"/>
            <w:color w:val="0000FF"/>
            <w:sz w:val="24"/>
            <w:u w:val="single"/>
          </w:rPr>
          <w:t>www.ssa.gov/benefits/disability/appeal.html</w:t>
        </w:r>
      </w:hyperlink>
      <w:r>
        <w:rPr>
          <w:rFonts w:ascii="Times New Roman" w:eastAsia="SimSun" w:hAnsi="Times New Roman" w:hint="eastAsia"/>
          <w:color w:val="212121"/>
          <w:sz w:val="24"/>
        </w:rPr>
        <w:t>（仅英文版）或致电</w:t>
      </w:r>
      <w:r>
        <w:rPr>
          <w:rFonts w:ascii="Times New Roman" w:eastAsia="SimSun" w:hAnsi="Times New Roman" w:hint="eastAsia"/>
          <w:color w:val="212121"/>
          <w:sz w:val="24"/>
        </w:rPr>
        <w:t xml:space="preserve"> 1-800-772-1213</w:t>
      </w:r>
      <w:r>
        <w:rPr>
          <w:rFonts w:ascii="Times New Roman" w:eastAsia="SimSun" w:hAnsi="Times New Roman" w:hint="eastAsia"/>
          <w:color w:val="212121"/>
          <w:sz w:val="24"/>
        </w:rPr>
        <w:t>。</w:t>
      </w:r>
      <w:r>
        <w:rPr>
          <w:rFonts w:ascii="Times New Roman" w:eastAsia="SimSun" w:hAnsi="Times New Roman" w:hint="eastAsia"/>
          <w:sz w:val="24"/>
        </w:rPr>
        <w:t>请将此信息分享给您的家人和朋友</w:t>
      </w:r>
    </w:p>
    <w:p w14:paraId="40F908BF" w14:textId="77777777" w:rsidR="00407933" w:rsidRPr="002A6DAB" w:rsidRDefault="00407933" w:rsidP="00407933">
      <w:pPr>
        <w:autoSpaceDE w:val="0"/>
        <w:autoSpaceDN w:val="0"/>
        <w:adjustRightInd w:val="0"/>
        <w:spacing w:after="360" w:line="360" w:lineRule="auto"/>
        <w:jc w:val="center"/>
        <w:rPr>
          <w:rFonts w:ascii="Times New Roman" w:eastAsia="SimSun" w:hAnsi="Times New Roman" w:cs="Times New Roman"/>
          <w:sz w:val="24"/>
          <w:szCs w:val="24"/>
        </w:rPr>
      </w:pPr>
      <w:r>
        <w:rPr>
          <w:rFonts w:ascii="Times New Roman" w:eastAsia="SimSun" w:hAnsi="Times New Roman" w:hint="eastAsia"/>
          <w:sz w:val="24"/>
        </w:rPr>
        <w:t># # #</w:t>
      </w:r>
    </w:p>
    <w:p w14:paraId="278D9401" w14:textId="77777777" w:rsidR="00DB29E0" w:rsidRPr="00407933" w:rsidRDefault="00DB29E0" w:rsidP="00407933"/>
    <w:sectPr w:rsidR="00DB29E0" w:rsidRPr="00407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9197D"/>
    <w:multiLevelType w:val="multilevel"/>
    <w:tmpl w:val="2FC4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90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14"/>
    <w:rsid w:val="0001474A"/>
    <w:rsid w:val="00407933"/>
    <w:rsid w:val="00464614"/>
    <w:rsid w:val="00482C96"/>
    <w:rsid w:val="00AB0C46"/>
    <w:rsid w:val="00C573B5"/>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1B1C"/>
  <w15:chartTrackingRefBased/>
  <w15:docId w15:val="{294C0405-A6AD-499B-A18A-BA56CC26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3"/>
    <w:rPr>
      <w:rFonts w:eastAsiaTheme="minorEastAsia"/>
      <w:lang w:val="es-419" w:eastAsia="zh-CN"/>
    </w:rPr>
  </w:style>
  <w:style w:type="paragraph" w:styleId="Heading1">
    <w:name w:val="heading 1"/>
    <w:basedOn w:val="Normal"/>
    <w:next w:val="Normal"/>
    <w:link w:val="Heading1Char"/>
    <w:qFormat/>
    <w:rsid w:val="00464614"/>
    <w:pPr>
      <w:keepNext/>
      <w:keepLines/>
      <w:spacing w:before="240" w:after="0"/>
      <w:outlineLvl w:val="0"/>
    </w:pPr>
    <w:rPr>
      <w:rFonts w:ascii="Times New Roman" w:eastAsiaTheme="majorEastAsia" w:hAnsi="Times New Roman" w:cstheme="majorBidi"/>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614"/>
    <w:rPr>
      <w:rFonts w:ascii="Times New Roman" w:eastAsiaTheme="majorEastAsia" w:hAnsi="Times New Roman" w:cstheme="majorBidi"/>
      <w:sz w:val="24"/>
      <w:szCs w:val="32"/>
    </w:rPr>
  </w:style>
  <w:style w:type="character" w:styleId="Hyperlink">
    <w:name w:val="Hyperlink"/>
    <w:basedOn w:val="DefaultParagraphFont"/>
    <w:uiPriority w:val="99"/>
    <w:rsid w:val="00464614"/>
    <w:rPr>
      <w:color w:val="0000FF"/>
      <w:u w:val="single"/>
    </w:rPr>
  </w:style>
  <w:style w:type="paragraph" w:customStyle="1" w:styleId="Body">
    <w:name w:val="Body"/>
    <w:basedOn w:val="Normal"/>
    <w:qFormat/>
    <w:rsid w:val="00464614"/>
    <w:pPr>
      <w:autoSpaceDE w:val="0"/>
      <w:autoSpaceDN w:val="0"/>
      <w:adjustRightInd w:val="0"/>
      <w:spacing w:after="360" w:line="360" w:lineRule="auto"/>
    </w:pPr>
    <w:rPr>
      <w:rFonts w:ascii="Times New Roman" w:eastAsia="SimSun" w:hAnsi="Times New Roman" w:cs="Times New Roman"/>
      <w:sz w:val="24"/>
      <w:szCs w:val="24"/>
      <w:lang w:val="en"/>
    </w:rPr>
  </w:style>
  <w:style w:type="paragraph" w:customStyle="1" w:styleId="byline">
    <w:name w:val="byline"/>
    <w:basedOn w:val="Normal"/>
    <w:qFormat/>
    <w:rsid w:val="00464614"/>
    <w:pPr>
      <w:spacing w:after="0" w:line="360" w:lineRule="auto"/>
    </w:pPr>
    <w:rPr>
      <w:rFonts w:ascii="Times New Roman" w:eastAsia="SimSun" w:hAnsi="Times New Roman" w:cs="Times New Roman"/>
      <w:b/>
      <w:sz w:val="24"/>
      <w:szCs w:val="24"/>
      <w:lang w:val="en-US"/>
    </w:rPr>
  </w:style>
  <w:style w:type="paragraph" w:customStyle="1" w:styleId="Column">
    <w:name w:val="Column"/>
    <w:basedOn w:val="Normal"/>
    <w:qFormat/>
    <w:rsid w:val="00464614"/>
    <w:pPr>
      <w:pageBreakBefore/>
      <w:autoSpaceDE w:val="0"/>
      <w:autoSpaceDN w:val="0"/>
      <w:adjustRightInd w:val="0"/>
      <w:spacing w:after="360" w:line="360" w:lineRule="auto"/>
    </w:pPr>
    <w:rPr>
      <w:rFonts w:ascii="Times New Roman" w:eastAsia="SimSun" w:hAnsi="Times New Roman" w:cs="Times New Roman"/>
      <w:b/>
      <w:sz w:val="24"/>
      <w:szCs w:val="24"/>
      <w:lang w:val="en"/>
    </w:rPr>
  </w:style>
  <w:style w:type="paragraph" w:styleId="NormalWeb">
    <w:name w:val="Normal (Web)"/>
    <w:basedOn w:val="Normal"/>
    <w:uiPriority w:val="99"/>
    <w:unhideWhenUsed/>
    <w:rsid w:val="0046461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4646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sa.gov/benefits/disability/appeal.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locator" TargetMode="External"/><Relationship Id="rId5" Type="http://schemas.openxmlformats.org/officeDocument/2006/relationships/styles" Target="styles.xml"/><Relationship Id="rId10" Type="http://schemas.openxmlformats.org/officeDocument/2006/relationships/hyperlink" Target="https://www.ssa.gov/benefits/disability/appeal.html" TargetMode="External"/><Relationship Id="rId4" Type="http://schemas.openxmlformats.org/officeDocument/2006/relationships/numbering" Target="numbering.xml"/><Relationship Id="rId9" Type="http://schemas.openxmlformats.org/officeDocument/2006/relationships/hyperlink" Target="https://www.ssa.gov/benefits/disability/appeal.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707F6-6274-4212-8802-2712DF061732}">
  <ds:schemaRefs>
    <ds:schemaRef ds:uri="http://schemas.openxmlformats.org/package/2006/metadata/core-properties"/>
    <ds:schemaRef ds:uri="http://schemas.microsoft.com/office/2006/documentManagement/types"/>
    <ds:schemaRef ds:uri="07c7fcb7-5c43-4032-a2cf-557d02410901"/>
    <ds:schemaRef ds:uri="ee0e8df6-4683-4906-89d2-a3a9e1a315fe"/>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448AE53-4912-422F-AC45-A42B266CB4C6}">
  <ds:schemaRefs>
    <ds:schemaRef ds:uri="http://schemas.microsoft.com/sharepoint/v3/contenttype/forms"/>
  </ds:schemaRefs>
</ds:datastoreItem>
</file>

<file path=customXml/itemProps3.xml><?xml version="1.0" encoding="utf-8"?>
<ds:datastoreItem xmlns:ds="http://schemas.openxmlformats.org/officeDocument/2006/customXml" ds:itemID="{03B9A92D-77B5-492C-9BC0-4F24BA436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Key, Davon</cp:lastModifiedBy>
  <cp:revision>2</cp:revision>
  <dcterms:created xsi:type="dcterms:W3CDTF">2024-08-08T16:15:00Z</dcterms:created>
  <dcterms:modified xsi:type="dcterms:W3CDTF">2024-08-08T16:15:00Z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