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420DE" w:rsidR="00CF10E3" w:rsidP="00CF10E3" w:rsidRDefault="00CF10E3" w14:paraId="580D3203" w14:textId="77777777">
      <w:pPr>
        <w:pStyle w:val="Column"/>
      </w:pPr>
      <w:r w:rsidRPr="006420DE">
        <w:t>Social Security Column</w:t>
      </w:r>
    </w:p>
    <w:p w:rsidR="00CF10E3" w:rsidP="00CF10E3" w:rsidRDefault="00CF10E3" w14:paraId="0D447D87" w14:textId="77777777">
      <w:pPr>
        <w:pStyle w:val="Heading1"/>
      </w:pPr>
      <w:bookmarkStart w:name="_Toc144882795" w:id="0"/>
      <w:bookmarkStart w:name="_Toc147838421" w:id="1"/>
      <w:r>
        <w:t>SOCIAL SECURITY AND SCAM AWARENESS</w:t>
      </w:r>
      <w:bookmarkEnd w:id="0"/>
      <w:bookmarkEnd w:id="1"/>
    </w:p>
    <w:p w:rsidR="00CF10E3" w:rsidP="00CF10E3" w:rsidRDefault="00CF10E3" w14:paraId="17904EC1" w14:textId="77777777"/>
    <w:p w:rsidRPr="005A19DD" w:rsidR="00CF10E3" w:rsidP="00CF10E3" w:rsidRDefault="00CF10E3" w14:paraId="162A0A1F" w14:textId="77777777">
      <w:pPr>
        <w:pStyle w:val="byline"/>
      </w:pPr>
      <w:r w:rsidRPr="005A19DD">
        <w:t>By &lt;Name&gt;</w:t>
      </w:r>
    </w:p>
    <w:p w:rsidR="00CF10E3" w:rsidP="00CF10E3" w:rsidRDefault="00CF10E3" w14:paraId="65D31017" w14:textId="77777777">
      <w:pPr>
        <w:pStyle w:val="byline"/>
      </w:pPr>
      <w:r w:rsidRPr="005A19DD">
        <w:t>Social Security &lt;Title&gt; in &lt;Place&gt;</w:t>
      </w:r>
    </w:p>
    <w:p w:rsidR="00CF10E3" w:rsidP="00CF10E3" w:rsidRDefault="00CF10E3" w14:paraId="6D1D3179" w14:textId="77777777">
      <w:pPr>
        <w:pStyle w:val="byline"/>
      </w:pPr>
    </w:p>
    <w:p w:rsidR="00CF10E3" w:rsidP="00CF10E3" w:rsidRDefault="00CF10E3" w14:paraId="13FFD71C" w14:textId="77777777">
      <w:pPr>
        <w:pStyle w:val="byline"/>
      </w:pPr>
      <w:r>
        <w:rPr>
          <w:noProof/>
        </w:rPr>
        <w:drawing>
          <wp:inline distT="0" distB="0" distL="0" distR="0" wp14:anchorId="304A0C52" wp14:editId="23C78061">
            <wp:extent cx="2871216" cy="2862072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216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0E3" w:rsidP="00CF10E3" w:rsidRDefault="00CF10E3" w14:paraId="58EC133B" w14:textId="77777777">
      <w:pPr>
        <w:pStyle w:val="byline"/>
      </w:pPr>
    </w:p>
    <w:p w:rsidR="00CF10E3" w:rsidP="5F729C5C" w:rsidRDefault="00CF10E3" w14:paraId="73AA91E7" w14:textId="08ACEA43">
      <w:pPr>
        <w:pStyle w:val="Body"/>
        <w:rPr>
          <w:rFonts w:eastAsia="Times New Roman"/>
          <w:lang w:val="en-US"/>
        </w:rPr>
      </w:pPr>
      <w:r w:rsidRPr="5F729C5C" w:rsidR="00CF10E3">
        <w:rPr>
          <w:lang w:val="en-US"/>
        </w:rPr>
        <w:t xml:space="preserve">Social Security </w:t>
      </w:r>
      <w:r w:rsidRPr="5F729C5C" w:rsidR="00CF10E3">
        <w:rPr>
          <w:color w:val="060606"/>
          <w:lang w:val="en-US"/>
        </w:rPr>
        <w:t xml:space="preserve">imposter </w:t>
      </w:r>
      <w:r w:rsidRPr="5F729C5C" w:rsidR="00CF10E3">
        <w:rPr>
          <w:color w:val="060606"/>
          <w:lang w:val="en-US"/>
        </w:rPr>
        <w:t>scams</w:t>
      </w:r>
      <w:r w:rsidRPr="5F729C5C" w:rsidR="00CF10E3">
        <w:rPr>
          <w:color w:val="060606"/>
          <w:lang w:val="en-US"/>
        </w:rPr>
        <w:t xml:space="preserve"> continue to be widespread across the United States. </w:t>
      </w:r>
      <w:r w:rsidRPr="5F729C5C" w:rsidR="00CF10E3">
        <w:rPr>
          <w:lang w:val="en-US"/>
        </w:rPr>
        <w:t xml:space="preserve">Scammers use targeted tactics to deceive you into providing sensitive information or money. </w:t>
      </w:r>
    </w:p>
    <w:p w:rsidR="00CF10E3" w:rsidP="5F729C5C" w:rsidRDefault="00CF10E3" w14:paraId="71AC3217" w14:textId="6CA3BE04">
      <w:pPr>
        <w:pStyle w:val="ListBullet1"/>
        <w:numPr>
          <w:ilvl w:val="0"/>
          <w:numId w:val="0"/>
        </w:numPr>
        <w:rPr>
          <w:color w:val="060606"/>
          <w:lang w:val="en-US"/>
        </w:rPr>
      </w:pPr>
      <w:r w:rsidRPr="5F729C5C" w:rsidR="00CF10E3">
        <w:rPr>
          <w:color w:val="060606"/>
          <w:lang w:val="en-US"/>
        </w:rPr>
        <w:t>If you receive a suspicious letter, text, email</w:t>
      </w:r>
      <w:r w:rsidRPr="5F729C5C" w:rsidR="00CF10E3">
        <w:rPr>
          <w:color w:val="060606"/>
          <w:lang w:val="en-US"/>
        </w:rPr>
        <w:t>,</w:t>
      </w:r>
      <w:r w:rsidRPr="5F729C5C" w:rsidR="00CF10E3">
        <w:rPr>
          <w:color w:val="060606"/>
          <w:lang w:val="en-US"/>
        </w:rPr>
        <w:t xml:space="preserve"> </w:t>
      </w:r>
      <w:r w:rsidRPr="5F729C5C" w:rsidR="00CF10E3">
        <w:rPr>
          <w:color w:val="060606"/>
          <w:lang w:val="en-US"/>
        </w:rPr>
        <w:t>or call, do not respond.</w:t>
      </w:r>
      <w:r w:rsidRPr="5F729C5C" w:rsidR="00CF10E3">
        <w:rPr>
          <w:color w:val="060606"/>
          <w:lang w:val="en-US"/>
        </w:rPr>
        <w:t xml:space="preserve"> We want you to know </w:t>
      </w:r>
      <w:r w:rsidRPr="5F729C5C" w:rsidR="00CF10E3">
        <w:rPr>
          <w:color w:val="060606"/>
          <w:lang w:val="en-US"/>
        </w:rPr>
        <w:t xml:space="preserve">how to </w:t>
      </w:r>
      <w:r w:rsidRPr="5F729C5C" w:rsidR="00CF10E3">
        <w:rPr>
          <w:color w:val="060606"/>
          <w:lang w:val="en-US"/>
        </w:rPr>
        <w:t>identify</w:t>
      </w:r>
      <w:r w:rsidRPr="5F729C5C" w:rsidR="00CF10E3">
        <w:rPr>
          <w:color w:val="060606"/>
          <w:lang w:val="en-US"/>
        </w:rPr>
        <w:t xml:space="preserve"> </w:t>
      </w:r>
      <w:r w:rsidRPr="5F729C5C" w:rsidR="00CF10E3">
        <w:rPr>
          <w:color w:val="060606"/>
          <w:lang w:val="en-US"/>
        </w:rPr>
        <w:t>a scammer and avoid becoming a victim</w:t>
      </w:r>
      <w:r w:rsidRPr="5F729C5C" w:rsidR="00CF10E3">
        <w:rPr>
          <w:color w:val="060606"/>
          <w:lang w:val="en-US"/>
        </w:rPr>
        <w:t xml:space="preserve">.  </w:t>
      </w:r>
    </w:p>
    <w:p w:rsidRPr="006456ED" w:rsidR="00CF10E3" w:rsidP="00CF10E3" w:rsidRDefault="00CF10E3" w14:paraId="760AA133" w14:textId="77777777">
      <w:pPr>
        <w:pStyle w:val="ListBullet1"/>
        <w:numPr>
          <w:ilvl w:val="0"/>
          <w:numId w:val="0"/>
        </w:numPr>
        <w:rPr>
          <w:rFonts w:eastAsiaTheme="minorHAnsi"/>
          <w:color w:val="060606"/>
        </w:rPr>
      </w:pPr>
      <w:r w:rsidRPr="006456ED">
        <w:rPr>
          <w:color w:val="060606"/>
        </w:rPr>
        <w:t>We will NEVER</w:t>
      </w:r>
      <w:r>
        <w:rPr>
          <w:rFonts w:eastAsiaTheme="minorHAnsi"/>
          <w:color w:val="060606"/>
        </w:rPr>
        <w:t>:</w:t>
      </w:r>
    </w:p>
    <w:p w:rsidRPr="00306E11" w:rsidR="00CF10E3" w:rsidP="00CF10E3" w:rsidRDefault="00CF10E3" w14:paraId="10D723AE" w14:textId="77777777">
      <w:pPr>
        <w:pStyle w:val="ListBullet1"/>
        <w:numPr>
          <w:ilvl w:val="0"/>
          <w:numId w:val="2"/>
        </w:numPr>
        <w:ind w:left="720"/>
      </w:pPr>
      <w:r w:rsidRPr="006456ED">
        <w:t>Text or email images of an employee’s official government identification.</w:t>
      </w:r>
    </w:p>
    <w:p w:rsidR="00CF10E3" w:rsidP="00CF10E3" w:rsidRDefault="00CF10E3" w14:paraId="28809152" w14:textId="77777777">
      <w:pPr>
        <w:pStyle w:val="ListBullet1"/>
        <w:numPr>
          <w:ilvl w:val="0"/>
          <w:numId w:val="2"/>
        </w:numPr>
        <w:ind w:left="720"/>
      </w:pPr>
      <w:r>
        <w:t>Suspend your Social Security number.</w:t>
      </w:r>
    </w:p>
    <w:p w:rsidR="00CF10E3" w:rsidP="5F729C5C" w:rsidRDefault="00CF10E3" w14:paraId="6753B8B9" w14:textId="77777777">
      <w:pPr>
        <w:pStyle w:val="ListBullet1"/>
        <w:ind w:left="720"/>
        <w:rPr/>
      </w:pPr>
      <w:r w:rsidRPr="5F729C5C" w:rsidR="00CF10E3">
        <w:rPr>
          <w:lang w:val="en-US"/>
        </w:rPr>
        <w:t xml:space="preserve">Threaten you with arrest or other legal action unless you </w:t>
      </w:r>
      <w:r w:rsidRPr="5F729C5C" w:rsidR="00CF10E3">
        <w:rPr>
          <w:lang w:val="en-US"/>
        </w:rPr>
        <w:t>immediately</w:t>
      </w:r>
      <w:r w:rsidRPr="5F729C5C" w:rsidR="00CF10E3">
        <w:rPr>
          <w:lang w:val="en-US"/>
        </w:rPr>
        <w:t xml:space="preserve"> pay a fine or fee.</w:t>
      </w:r>
    </w:p>
    <w:p w:rsidR="00CF10E3" w:rsidP="00CF10E3" w:rsidRDefault="00CF10E3" w14:paraId="11E28B6B" w14:textId="77777777">
      <w:pPr>
        <w:pStyle w:val="ListBullet1"/>
        <w:numPr>
          <w:ilvl w:val="0"/>
          <w:numId w:val="2"/>
        </w:numPr>
        <w:ind w:left="720"/>
      </w:pPr>
      <w:r>
        <w:t>Require payment by retail gift card, wire transfer, internet currency, or cash by mail.</w:t>
      </w:r>
    </w:p>
    <w:p w:rsidR="00CF10E3" w:rsidP="5F729C5C" w:rsidRDefault="00CF10E3" w14:paraId="3B0B452A" w14:textId="77777777">
      <w:pPr>
        <w:pStyle w:val="ListBullet1"/>
        <w:ind w:left="720"/>
        <w:rPr/>
      </w:pPr>
      <w:r w:rsidRPr="5F729C5C" w:rsidR="00CF10E3">
        <w:rPr>
          <w:lang w:val="en-US"/>
        </w:rPr>
        <w:t xml:space="preserve">Promise a benefit increase or other </w:t>
      </w:r>
      <w:r w:rsidRPr="5F729C5C" w:rsidR="00CF10E3">
        <w:rPr>
          <w:lang w:val="en-US"/>
        </w:rPr>
        <w:t>assistance</w:t>
      </w:r>
      <w:r w:rsidRPr="5F729C5C" w:rsidR="00CF10E3">
        <w:rPr>
          <w:lang w:val="en-US"/>
        </w:rPr>
        <w:t xml:space="preserve"> in exchange for payment.</w:t>
      </w:r>
    </w:p>
    <w:p w:rsidR="00CF10E3" w:rsidP="5F729C5C" w:rsidRDefault="00CF10E3" w14:paraId="3A692610" w14:textId="77777777">
      <w:pPr>
        <w:pStyle w:val="ListBullet1"/>
        <w:ind w:left="720"/>
        <w:rPr/>
      </w:pPr>
      <w:r w:rsidRPr="5F729C5C" w:rsidR="00CF10E3">
        <w:rPr>
          <w:lang w:val="en-US"/>
        </w:rPr>
        <w:t xml:space="preserve">Mail or email “official” letters or reports </w:t>
      </w:r>
      <w:r w:rsidRPr="5F729C5C" w:rsidR="00CF10E3">
        <w:rPr>
          <w:lang w:val="en-US"/>
        </w:rPr>
        <w:t>containing</w:t>
      </w:r>
      <w:r w:rsidRPr="5F729C5C" w:rsidR="00CF10E3">
        <w:rPr>
          <w:lang w:val="en-US"/>
        </w:rPr>
        <w:t xml:space="preserve"> your personal information.</w:t>
      </w:r>
    </w:p>
    <w:p w:rsidRPr="006456ED" w:rsidR="00CF10E3" w:rsidP="00CF10E3" w:rsidRDefault="00CF10E3" w14:paraId="6EE60A6D" w14:textId="77777777">
      <w:pPr>
        <w:pStyle w:val="ListBullet1"/>
        <w:numPr>
          <w:ilvl w:val="0"/>
          <w:numId w:val="0"/>
        </w:numPr>
        <w:rPr>
          <w:rFonts w:eastAsiaTheme="minorHAnsi"/>
          <w:color w:val="060606"/>
        </w:rPr>
      </w:pPr>
      <w:r w:rsidRPr="006456ED">
        <w:rPr>
          <w:rFonts w:eastAsiaTheme="minorHAnsi"/>
          <w:color w:val="060606"/>
        </w:rPr>
        <w:t>We only send text messages if you have opted in to receive texts from us and only in limited</w:t>
      </w:r>
      <w:r>
        <w:rPr>
          <w:rFonts w:eastAsiaTheme="minorHAnsi"/>
          <w:color w:val="060606"/>
        </w:rPr>
        <w:t xml:space="preserve"> </w:t>
      </w:r>
      <w:r w:rsidRPr="006456ED">
        <w:rPr>
          <w:rFonts w:eastAsiaTheme="minorHAnsi"/>
          <w:color w:val="060606"/>
        </w:rPr>
        <w:t>situations, including the following:</w:t>
      </w:r>
    </w:p>
    <w:p w:rsidRPr="006456ED" w:rsidR="00CF10E3" w:rsidP="00CF10E3" w:rsidRDefault="00CF10E3" w14:paraId="0A2AF6E8" w14:textId="77777777">
      <w:pPr>
        <w:pStyle w:val="ListBullet1"/>
        <w:numPr>
          <w:ilvl w:val="0"/>
          <w:numId w:val="2"/>
        </w:numPr>
        <w:ind w:left="720"/>
      </w:pPr>
      <w:r w:rsidRPr="006456ED">
        <w:t>When you have subscribed to receive updates and notifications by text.</w:t>
      </w:r>
    </w:p>
    <w:p w:rsidR="00CF10E3" w:rsidP="00CF10E3" w:rsidRDefault="4DE2F8B1" w14:paraId="2D4EC6C6" w14:textId="529A20D0">
      <w:pPr>
        <w:pStyle w:val="ListBullet1"/>
        <w:numPr>
          <w:ilvl w:val="0"/>
          <w:numId w:val="2"/>
        </w:numPr>
        <w:ind w:left="720"/>
      </w:pPr>
      <w:r>
        <w:t>W</w:t>
      </w:r>
      <w:r w:rsidRPr="006456ED" w:rsidR="00CF10E3">
        <w:t xml:space="preserve">hen accessing your personal </w:t>
      </w:r>
      <w:r w:rsidRPr="45F34B01" w:rsidR="00CF10E3">
        <w:rPr>
          <w:i/>
          <w:iCs/>
          <w:color w:val="FF0000"/>
          <w:spacing w:val="3"/>
        </w:rPr>
        <w:t>my</w:t>
      </w:r>
      <w:r w:rsidRPr="2B929258" w:rsidR="00CF10E3">
        <w:rPr>
          <w:color w:val="3366FF"/>
          <w:spacing w:val="3"/>
        </w:rPr>
        <w:t> Social Security</w:t>
      </w:r>
      <w:r w:rsidRPr="45F34B01" w:rsidDel="00A564F4" w:rsidR="00CF10E3">
        <w:rPr>
          <w:rFonts w:ascii="Georgia" w:hAnsi="Georgia"/>
          <w:i/>
          <w:iCs/>
          <w:color w:val="D12229"/>
        </w:rPr>
        <w:t xml:space="preserve"> </w:t>
      </w:r>
      <w:r w:rsidRPr="006456ED" w:rsidR="00CF10E3">
        <w:t>account</w:t>
      </w:r>
      <w:r w:rsidRPr="006456ED" w:rsidR="5661F840">
        <w:t>,</w:t>
      </w:r>
      <w:r w:rsidR="2F7A86D2">
        <w:t xml:space="preserve"> as part of our enhanced security</w:t>
      </w:r>
      <w:r w:rsidRPr="006456ED" w:rsidR="00CF10E3">
        <w:t>.</w:t>
      </w:r>
    </w:p>
    <w:p w:rsidRPr="006456ED" w:rsidR="00CF10E3" w:rsidP="5F729C5C" w:rsidRDefault="00CF10E3" w14:paraId="422C5F04" w14:textId="77777777">
      <w:pPr>
        <w:pStyle w:val="Body"/>
        <w:rPr>
          <w:rFonts w:eastAsia="Times New Roman"/>
          <w:lang w:val="en-US"/>
        </w:rPr>
      </w:pPr>
      <w:r w:rsidRPr="5F729C5C" w:rsidR="00CF10E3">
        <w:rPr>
          <w:rFonts w:eastAsia="Times New Roman"/>
          <w:lang w:val="en-US"/>
        </w:rPr>
        <w:t>If you owe money to us, we will mail you a letter with payment options and appeal rights</w:t>
      </w:r>
      <w:r w:rsidRPr="5F729C5C" w:rsidR="00CF10E3">
        <w:rPr>
          <w:rFonts w:eastAsia="Times New Roman"/>
          <w:lang w:val="en-US"/>
        </w:rPr>
        <w:t xml:space="preserve">.  </w:t>
      </w:r>
    </w:p>
    <w:p w:rsidR="00CF10E3" w:rsidP="00CF10E3" w:rsidRDefault="00CF10E3" w14:paraId="3B45E210" w14:textId="70A0413B">
      <w:pPr>
        <w:pStyle w:val="Body"/>
      </w:pPr>
      <w:r w:rsidRPr="5F729C5C" w:rsidR="00CF10E3">
        <w:rPr>
          <w:lang w:val="en-US"/>
        </w:rPr>
        <w:t xml:space="preserve">We encourage you to report suspected Social Security imposter </w:t>
      </w:r>
      <w:r w:rsidRPr="5F729C5C" w:rsidR="00CF10E3">
        <w:rPr>
          <w:lang w:val="en-US"/>
        </w:rPr>
        <w:t>scams</w:t>
      </w:r>
      <w:r w:rsidRPr="5F729C5C" w:rsidR="00CF10E3">
        <w:rPr>
          <w:lang w:val="en-US"/>
        </w:rPr>
        <w:t xml:space="preserve"> — and other Social Security fraud — to the </w:t>
      </w:r>
      <w:r w:rsidRPr="5F729C5C" w:rsidR="00CF10E3">
        <w:rPr>
          <w:lang w:val="en-US"/>
        </w:rPr>
        <w:t>OIG</w:t>
      </w:r>
      <w:r w:rsidRPr="5F729C5C" w:rsidR="00CF10E3">
        <w:rPr>
          <w:lang w:val="en-US"/>
        </w:rPr>
        <w:t>’s</w:t>
      </w:r>
      <w:r w:rsidRPr="5F729C5C" w:rsidR="00CF10E3">
        <w:rPr>
          <w:lang w:val="en-US"/>
        </w:rPr>
        <w:t xml:space="preserve"> website at</w:t>
      </w:r>
      <w:r w:rsidRPr="5F729C5C" w:rsidR="00CF10E3">
        <w:rPr>
          <w:lang w:val="en-US"/>
        </w:rPr>
        <w:t xml:space="preserve"> </w:t>
      </w:r>
      <w:hyperlink r:id="R10eb153935ea4f8d">
        <w:r w:rsidRPr="5F729C5C" w:rsidR="00CF10E3">
          <w:rPr>
            <w:rStyle w:val="Hyperlink"/>
            <w:lang w:val="en-US"/>
          </w:rPr>
          <w:t>oig.ssa.gov/report</w:t>
        </w:r>
      </w:hyperlink>
      <w:r w:rsidRPr="5F729C5C" w:rsidR="00CF10E3">
        <w:rPr>
          <w:lang w:val="en-US"/>
        </w:rPr>
        <w:t xml:space="preserve">. You can find more information about </w:t>
      </w:r>
      <w:r w:rsidRPr="5F729C5C" w:rsidR="00CF10E3">
        <w:rPr>
          <w:lang w:val="en-US"/>
        </w:rPr>
        <w:t>scams</w:t>
      </w:r>
      <w:r w:rsidRPr="5F729C5C" w:rsidR="00CF10E3">
        <w:rPr>
          <w:lang w:val="en-US"/>
        </w:rPr>
        <w:t xml:space="preserve"> at </w:t>
      </w:r>
      <w:hyperlink r:id="Rc5cf4f73c9e04428">
        <w:r w:rsidRPr="5F729C5C" w:rsidR="0081122A">
          <w:rPr>
            <w:rStyle w:val="Hyperlink"/>
            <w:lang w:val="en-US"/>
          </w:rPr>
          <w:t>www.ssa.gov/scam</w:t>
        </w:r>
      </w:hyperlink>
      <w:r w:rsidRPr="5F729C5C" w:rsidR="00CF10E3">
        <w:rPr>
          <w:lang w:val="en-US"/>
        </w:rPr>
        <w:t xml:space="preserve">. Please share this information with your friends, family, and colleagues to help spread awareness about Social Security imposter </w:t>
      </w:r>
      <w:r w:rsidRPr="5F729C5C" w:rsidR="00CF10E3">
        <w:rPr>
          <w:lang w:val="en-US"/>
        </w:rPr>
        <w:t>scams</w:t>
      </w:r>
      <w:r w:rsidRPr="5F729C5C" w:rsidR="00CF10E3">
        <w:rPr>
          <w:lang w:val="en-US"/>
        </w:rPr>
        <w:t>.</w:t>
      </w:r>
    </w:p>
    <w:p w:rsidR="00CF10E3" w:rsidP="00CF10E3" w:rsidRDefault="00CF10E3" w14:paraId="02FE4FD7" w14:textId="77777777">
      <w:pPr>
        <w:pStyle w:val="byline"/>
      </w:pPr>
    </w:p>
    <w:p w:rsidRPr="000A140E" w:rsidR="00CF10E3" w:rsidP="00CF10E3" w:rsidRDefault="00CF10E3" w14:paraId="71499E47" w14:textId="77777777">
      <w:pPr>
        <w:pStyle w:val="Body"/>
        <w:jc w:val="center"/>
      </w:pPr>
      <w:r>
        <w:t># # #</w:t>
      </w:r>
    </w:p>
    <w:p w:rsidR="00DB29E0" w:rsidRDefault="00DB29E0" w14:paraId="15BD2741" w14:textId="77777777"/>
    <w:sectPr w:rsidR="00DB29E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D6566"/>
    <w:multiLevelType w:val="hybridMultilevel"/>
    <w:tmpl w:val="A6F0BF0E"/>
    <w:lvl w:ilvl="0" w:tplc="73DE9192">
      <w:start w:val="1"/>
      <w:numFmt w:val="bullet"/>
      <w:lvlText w:val=""/>
      <w:lvlJc w:val="left"/>
      <w:pPr>
        <w:ind w:left="189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hint="default" w:ascii="Wingdings" w:hAnsi="Wingdings"/>
      </w:rPr>
    </w:lvl>
  </w:abstractNum>
  <w:abstractNum w:abstractNumId="1" w15:restartNumberingAfterBreak="0">
    <w:nsid w:val="7B82029C"/>
    <w:multiLevelType w:val="hybridMultilevel"/>
    <w:tmpl w:val="8D0C888A"/>
    <w:lvl w:ilvl="0" w:tplc="58729754">
      <w:start w:val="1"/>
      <w:numFmt w:val="bullet"/>
      <w:pStyle w:val="ListBullet1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932471695">
    <w:abstractNumId w:val="1"/>
  </w:num>
  <w:num w:numId="2" w16cid:durableId="113182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E3"/>
    <w:rsid w:val="002C5D8F"/>
    <w:rsid w:val="003A0910"/>
    <w:rsid w:val="006A6780"/>
    <w:rsid w:val="006E350A"/>
    <w:rsid w:val="0081122A"/>
    <w:rsid w:val="00887ABA"/>
    <w:rsid w:val="00A44FF3"/>
    <w:rsid w:val="00AB0C46"/>
    <w:rsid w:val="00C2421E"/>
    <w:rsid w:val="00CB0AE6"/>
    <w:rsid w:val="00CF10E3"/>
    <w:rsid w:val="00D65F0E"/>
    <w:rsid w:val="00DB29E0"/>
    <w:rsid w:val="00E1351C"/>
    <w:rsid w:val="00F00800"/>
    <w:rsid w:val="24277F4D"/>
    <w:rsid w:val="2B929258"/>
    <w:rsid w:val="2F7A86D2"/>
    <w:rsid w:val="45F34B01"/>
    <w:rsid w:val="4DE2F8B1"/>
    <w:rsid w:val="5661F840"/>
    <w:rsid w:val="5F729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893C8"/>
  <w15:chartTrackingRefBased/>
  <w15:docId w15:val="{D8038B8E-EAB6-49A8-8FB6-06D4AADE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10E3"/>
  </w:style>
  <w:style w:type="paragraph" w:styleId="Heading1">
    <w:name w:val="heading 1"/>
    <w:basedOn w:val="Normal"/>
    <w:next w:val="Normal"/>
    <w:link w:val="Heading1Char"/>
    <w:qFormat/>
    <w:rsid w:val="00CF10E3"/>
    <w:pPr>
      <w:keepNext/>
      <w:keepLines/>
      <w:spacing w:before="240" w:after="0"/>
      <w:outlineLvl w:val="0"/>
    </w:pPr>
    <w:rPr>
      <w:rFonts w:ascii="Times New Roman" w:hAnsi="Times New Roman" w:eastAsiaTheme="majorEastAsia" w:cstheme="majorBidi"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CF10E3"/>
    <w:rPr>
      <w:rFonts w:ascii="Times New Roman" w:hAnsi="Times New Roman" w:eastAsiaTheme="majorEastAsia" w:cstheme="majorBidi"/>
      <w:sz w:val="24"/>
      <w:szCs w:val="32"/>
    </w:rPr>
  </w:style>
  <w:style w:type="character" w:styleId="Hyperlink">
    <w:name w:val="Hyperlink"/>
    <w:basedOn w:val="DefaultParagraphFont"/>
    <w:uiPriority w:val="99"/>
    <w:rsid w:val="00CF10E3"/>
    <w:rPr>
      <w:color w:val="0000FF"/>
      <w:u w:val="single"/>
    </w:rPr>
  </w:style>
  <w:style w:type="paragraph" w:styleId="Body" w:customStyle="1">
    <w:name w:val="Body"/>
    <w:basedOn w:val="Normal"/>
    <w:qFormat/>
    <w:rsid w:val="00CF10E3"/>
    <w:pPr>
      <w:autoSpaceDE w:val="0"/>
      <w:autoSpaceDN w:val="0"/>
      <w:adjustRightInd w:val="0"/>
      <w:spacing w:after="360" w:line="360" w:lineRule="auto"/>
    </w:pPr>
    <w:rPr>
      <w:rFonts w:ascii="Times New Roman" w:hAnsi="Times New Roman" w:eastAsia="SimSun" w:cs="Times New Roman"/>
      <w:sz w:val="24"/>
      <w:szCs w:val="24"/>
      <w:lang w:val="en" w:eastAsia="zh-CN"/>
    </w:rPr>
  </w:style>
  <w:style w:type="paragraph" w:styleId="byline" w:customStyle="1">
    <w:name w:val="byline"/>
    <w:basedOn w:val="Normal"/>
    <w:qFormat/>
    <w:rsid w:val="00CF10E3"/>
    <w:pPr>
      <w:spacing w:after="0" w:line="360" w:lineRule="auto"/>
    </w:pPr>
    <w:rPr>
      <w:rFonts w:ascii="Times New Roman" w:hAnsi="Times New Roman" w:eastAsia="SimSun" w:cs="Times New Roman"/>
      <w:b/>
      <w:sz w:val="24"/>
      <w:szCs w:val="24"/>
      <w:lang w:eastAsia="zh-CN"/>
    </w:rPr>
  </w:style>
  <w:style w:type="paragraph" w:styleId="ListBullet1" w:customStyle="1">
    <w:name w:val="List Bullet 1"/>
    <w:basedOn w:val="Normal"/>
    <w:qFormat/>
    <w:rsid w:val="00CF10E3"/>
    <w:pPr>
      <w:numPr>
        <w:numId w:val="1"/>
      </w:numPr>
      <w:spacing w:before="100" w:beforeAutospacing="1" w:after="100" w:afterAutospacing="1" w:line="360" w:lineRule="auto"/>
    </w:pPr>
    <w:rPr>
      <w:rFonts w:ascii="Times New Roman" w:hAnsi="Times New Roman" w:eastAsia="Times New Roman" w:cs="Times New Roman"/>
      <w:sz w:val="24"/>
      <w:szCs w:val="24"/>
      <w:lang w:val="en"/>
    </w:rPr>
  </w:style>
  <w:style w:type="paragraph" w:styleId="Column" w:customStyle="1">
    <w:name w:val="Column"/>
    <w:basedOn w:val="Normal"/>
    <w:qFormat/>
    <w:rsid w:val="00CF10E3"/>
    <w:pPr>
      <w:pageBreakBefore/>
      <w:autoSpaceDE w:val="0"/>
      <w:autoSpaceDN w:val="0"/>
      <w:adjustRightInd w:val="0"/>
      <w:spacing w:after="360" w:line="360" w:lineRule="auto"/>
    </w:pPr>
    <w:rPr>
      <w:rFonts w:ascii="Times New Roman" w:hAnsi="Times New Roman" w:eastAsia="SimSun" w:cs="Times New Roman"/>
      <w:b/>
      <w:sz w:val="24"/>
      <w:szCs w:val="24"/>
      <w:lang w:val="en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81122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00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s://oig.ssa.gov/report/" TargetMode="External" Id="R10eb153935ea4f8d" /><Relationship Type="http://schemas.openxmlformats.org/officeDocument/2006/relationships/hyperlink" Target="https://www.ssa.gov/scam" TargetMode="External" Id="Rc5cf4f73c9e044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 xsi:nil="true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31743-3DB5-4180-BD74-87EB9F513E58}">
  <ds:schemaRefs>
    <ds:schemaRef ds:uri="http://schemas.microsoft.com/office/2006/metadata/properties"/>
    <ds:schemaRef ds:uri="http://schemas.microsoft.com/office/infopath/2007/PartnerControls"/>
    <ds:schemaRef ds:uri="07c7fcb7-5c43-4032-a2cf-557d02410901"/>
    <ds:schemaRef ds:uri="ee0e8df6-4683-4906-89d2-a3a9e1a315fe"/>
  </ds:schemaRefs>
</ds:datastoreItem>
</file>

<file path=customXml/itemProps2.xml><?xml version="1.0" encoding="utf-8"?>
<ds:datastoreItem xmlns:ds="http://schemas.openxmlformats.org/officeDocument/2006/customXml" ds:itemID="{2D8FB555-EF07-437B-906B-6884191A54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0A0F8-2D28-410D-9A5A-14809C885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Domzalski, David</dc:creator>
  <keywords/>
  <dc:description/>
  <lastModifiedBy>Key, Davon</lastModifiedBy>
  <revision>8</revision>
  <dcterms:created xsi:type="dcterms:W3CDTF">2024-03-25T16:31:00.0000000Z</dcterms:created>
  <dcterms:modified xsi:type="dcterms:W3CDTF">2024-08-30T13:44:24.6253633Z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  <property fmtid="{D5CDD505-2E9C-101B-9397-08002B2CF9AE}" pid="3" name="MediaServiceImageTags">
    <vt:lpwstr/>
  </property>
</Properties>
</file>