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FEDB" w14:textId="77777777" w:rsidR="00AF1295" w:rsidRDefault="00AF1295" w:rsidP="008C2041">
      <w:pPr>
        <w:pStyle w:val="Title"/>
      </w:pPr>
      <w:r w:rsidRPr="468B88EC">
        <w:rPr>
          <w:rFonts w:eastAsia="Calibri Light"/>
        </w:rPr>
        <w:t>Social Security Administration</w:t>
      </w:r>
    </w:p>
    <w:p w14:paraId="6C90DEF6" w14:textId="77777777" w:rsidR="00AF1295" w:rsidRDefault="00AF1295" w:rsidP="008C2041">
      <w:pPr>
        <w:pStyle w:val="Heading1"/>
        <w:spacing w:before="0" w:after="240"/>
      </w:pPr>
      <w:r w:rsidRPr="468B88EC">
        <w:rPr>
          <w:rFonts w:ascii="Calibri Light" w:eastAsia="Calibri Light" w:hAnsi="Calibri Light" w:cs="Calibri Light"/>
        </w:rPr>
        <w:t>Increasing SSI Applications Campaign</w:t>
      </w:r>
    </w:p>
    <w:p w14:paraId="0CC6878B" w14:textId="77777777" w:rsidR="00AF1295" w:rsidRDefault="00AF1295" w:rsidP="001856B8">
      <w:pPr>
        <w:pStyle w:val="Heading2"/>
        <w:spacing w:after="240"/>
      </w:pPr>
      <w:r>
        <w:rPr>
          <w:rFonts w:eastAsia="Calibri Light"/>
        </w:rPr>
        <w:t>3</w:t>
      </w:r>
      <w:r w:rsidRPr="468B88EC">
        <w:rPr>
          <w:rFonts w:eastAsia="Calibri Light"/>
        </w:rPr>
        <w:t>0 Second Radio PSA Script</w:t>
      </w:r>
    </w:p>
    <w:p w14:paraId="374AA2DC" w14:textId="77777777" w:rsidR="00AF1295" w:rsidRPr="008C2041" w:rsidRDefault="00AF1295" w:rsidP="008C2041">
      <w:pPr>
        <w:pStyle w:val="Body"/>
      </w:pPr>
      <w:r w:rsidRPr="008C2041">
        <w:t>The Supplemental Security Income program provides monthly payments to help meet basic needs.</w:t>
      </w:r>
    </w:p>
    <w:p w14:paraId="24FA7833" w14:textId="77777777" w:rsidR="00AF1295" w:rsidRPr="008C2041" w:rsidRDefault="00AF1295" w:rsidP="008C2041">
      <w:pPr>
        <w:pStyle w:val="Body"/>
      </w:pPr>
      <w:r w:rsidRPr="008C2041">
        <w:t xml:space="preserve">Like putting food on the table. </w:t>
      </w:r>
    </w:p>
    <w:p w14:paraId="37E20D73" w14:textId="77777777" w:rsidR="00AF1295" w:rsidRPr="008C2041" w:rsidRDefault="00AF1295" w:rsidP="008C2041">
      <w:pPr>
        <w:pStyle w:val="Body"/>
      </w:pPr>
      <w:r w:rsidRPr="008C2041">
        <w:t xml:space="preserve">Paying the rent. </w:t>
      </w:r>
    </w:p>
    <w:p w14:paraId="762AD535" w14:textId="77777777" w:rsidR="00AF1295" w:rsidRPr="008C2041" w:rsidRDefault="00AF1295" w:rsidP="008C2041">
      <w:pPr>
        <w:pStyle w:val="Body"/>
      </w:pPr>
      <w:r w:rsidRPr="008C2041">
        <w:t xml:space="preserve">Or buying new shoes for growing feet. </w:t>
      </w:r>
    </w:p>
    <w:p w14:paraId="5E11D375" w14:textId="77777777" w:rsidR="00AF1295" w:rsidRPr="008C2041" w:rsidRDefault="00AF1295" w:rsidP="008C2041">
      <w:pPr>
        <w:pStyle w:val="Body"/>
      </w:pPr>
      <w:r w:rsidRPr="008C2041">
        <w:t xml:space="preserve">You may qualify if your income and financial resources are </w:t>
      </w:r>
      <w:proofErr w:type="gramStart"/>
      <w:r w:rsidRPr="008C2041">
        <w:t>low</w:t>
      </w:r>
      <w:proofErr w:type="gramEnd"/>
      <w:r w:rsidRPr="008C2041">
        <w:t xml:space="preserve"> and you are 65 or older…or an adult or child with a disability or who is blind. </w:t>
      </w:r>
    </w:p>
    <w:p w14:paraId="6CEA0645" w14:textId="77777777" w:rsidR="00AF1295" w:rsidRPr="008C2041" w:rsidRDefault="00AF1295" w:rsidP="008C2041">
      <w:pPr>
        <w:pStyle w:val="Body"/>
      </w:pPr>
      <w:r w:rsidRPr="008C2041">
        <w:t xml:space="preserve">Call 1-800-772-1213 or go to SSA.gov/SSI to start to apply. </w:t>
      </w:r>
    </w:p>
    <w:p w14:paraId="29DCE587" w14:textId="4D7AFF4A" w:rsidR="00AF1295" w:rsidRPr="008C2041" w:rsidRDefault="00AF1295" w:rsidP="008C2041">
      <w:pPr>
        <w:pStyle w:val="Body"/>
      </w:pPr>
      <w:r w:rsidRPr="008C2041">
        <w:t xml:space="preserve">Produced </w:t>
      </w:r>
      <w:r w:rsidR="0014091B" w:rsidRPr="008C2041">
        <w:t xml:space="preserve">by Social Security at </w:t>
      </w:r>
      <w:r w:rsidRPr="008C2041">
        <w:t>U.S. taxpayer expense.</w:t>
      </w:r>
    </w:p>
    <w:p w14:paraId="09E03C88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95"/>
    <w:rsid w:val="0014091B"/>
    <w:rsid w:val="001856B8"/>
    <w:rsid w:val="008C2041"/>
    <w:rsid w:val="00944C37"/>
    <w:rsid w:val="00987E29"/>
    <w:rsid w:val="00AB0C46"/>
    <w:rsid w:val="00AF1295"/>
    <w:rsid w:val="00DB29E0"/>
    <w:rsid w:val="00E1351C"/>
    <w:rsid w:val="00E1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BAD2"/>
  <w15:chartTrackingRefBased/>
  <w15:docId w15:val="{4A7CF111-103A-47EE-83D1-6BCE6F91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041"/>
    <w:pPr>
      <w:keepNext/>
      <w:keepLines/>
      <w:widowControl w:val="0"/>
      <w:autoSpaceDE w:val="0"/>
      <w:autoSpaceDN w:val="0"/>
      <w:spacing w:before="240" w:after="0" w:line="240" w:lineRule="auto"/>
      <w:ind w:left="2218" w:right="2203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295"/>
    <w:pPr>
      <w:keepNext/>
      <w:keepLines/>
      <w:widowControl w:val="0"/>
      <w:autoSpaceDE w:val="0"/>
      <w:autoSpaceDN w:val="0"/>
      <w:spacing w:before="40" w:after="0" w:line="240" w:lineRule="auto"/>
      <w:ind w:left="2218" w:right="2203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2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F1295"/>
    <w:pPr>
      <w:widowControl w:val="0"/>
      <w:autoSpaceDE w:val="0"/>
      <w:autoSpaceDN w:val="0"/>
      <w:spacing w:after="0" w:line="240" w:lineRule="auto"/>
      <w:ind w:left="2218" w:right="2203"/>
    </w:pPr>
  </w:style>
  <w:style w:type="paragraph" w:customStyle="1" w:styleId="Body">
    <w:name w:val="Body"/>
    <w:basedOn w:val="NoSpacing"/>
    <w:link w:val="BodyChar"/>
    <w:qFormat/>
    <w:rsid w:val="008C2041"/>
    <w:pPr>
      <w:spacing w:after="100" w:afterAutospacing="1"/>
    </w:pPr>
    <w:rPr>
      <w:rFonts w:eastAsia="Calibri Light" w:cs="Calibri Light"/>
      <w:sz w:val="24"/>
    </w:rPr>
  </w:style>
  <w:style w:type="character" w:customStyle="1" w:styleId="BodyChar">
    <w:name w:val="Body Char"/>
    <w:basedOn w:val="Heading1Char"/>
    <w:link w:val="Body"/>
    <w:rsid w:val="008C2041"/>
    <w:rPr>
      <w:rFonts w:asciiTheme="majorHAnsi" w:eastAsia="Calibri Light" w:hAnsiTheme="majorHAnsi" w:cs="Calibri Light"/>
      <w:color w:val="2F5496" w:themeColor="accent1" w:themeShade="BF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C2041"/>
    <w:pPr>
      <w:spacing w:after="0" w:line="240" w:lineRule="auto"/>
      <w:ind w:left="2218" w:right="2203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041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Seconds Radio PSA</dc:title>
  <dc:subject/>
  <dc:creator>Social Security Administration</dc:creator>
  <cp:keywords>SSI Basic Needs</cp:keywords>
  <dc:description>As produced script</dc:description>
  <cp:lastModifiedBy>Cordero, Ivelisse</cp:lastModifiedBy>
  <cp:revision>5</cp:revision>
  <dcterms:created xsi:type="dcterms:W3CDTF">2023-02-03T15:38:00Z</dcterms:created>
  <dcterms:modified xsi:type="dcterms:W3CDTF">2023-02-09T15:45:00Z</dcterms:modified>
</cp:coreProperties>
</file>